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DE6C0" w14:textId="77777777" w:rsidR="001B0AE2" w:rsidRDefault="001B0AE2" w:rsidP="0025130B"/>
    <w:p w14:paraId="18D2613D" w14:textId="13783B16" w:rsidR="0025130B" w:rsidRPr="00A21343" w:rsidRDefault="0025130B" w:rsidP="0025130B">
      <w:pPr>
        <w:pStyle w:val="Heading1"/>
        <w:rPr>
          <w:lang w:val="en-GB"/>
        </w:rPr>
      </w:pPr>
      <w:r w:rsidRPr="00A21343">
        <w:rPr>
          <w:lang w:val="en-GB"/>
        </w:rPr>
        <w:t xml:space="preserve">Familiarity with SI and </w:t>
      </w:r>
      <w:commentRangeStart w:id="0"/>
      <w:proofErr w:type="spellStart"/>
      <w:r w:rsidRPr="00A21343">
        <w:rPr>
          <w:lang w:val="en-GB"/>
        </w:rPr>
        <w:t>Transdisciplinarity</w:t>
      </w:r>
      <w:commentRangeEnd w:id="0"/>
      <w:proofErr w:type="spellEnd"/>
      <w:r w:rsidR="00D71BC8" w:rsidRPr="00A21343">
        <w:rPr>
          <w:rStyle w:val="CommentReference"/>
          <w:rFonts w:asciiTheme="minorHAnsi" w:eastAsiaTheme="minorHAnsi" w:hAnsiTheme="minorHAnsi" w:cstheme="minorBidi"/>
          <w:color w:val="auto"/>
          <w:lang w:val="en-GB"/>
        </w:rPr>
        <w:commentReference w:id="0"/>
      </w:r>
    </w:p>
    <w:p w14:paraId="067F7152" w14:textId="05F6B932" w:rsidR="0025130B" w:rsidRPr="00A21343" w:rsidRDefault="0025130B" w:rsidP="0025130B">
      <w:pPr>
        <w:rPr>
          <w:lang w:val="en-GB"/>
        </w:rPr>
      </w:pPr>
    </w:p>
    <w:p w14:paraId="652B61B1" w14:textId="77777777" w:rsidR="00D71BC8" w:rsidRPr="00A21343" w:rsidRDefault="00D71BC8" w:rsidP="0025130B">
      <w:pPr>
        <w:rPr>
          <w:lang w:val="en-GB"/>
        </w:rPr>
      </w:pPr>
    </w:p>
    <w:p w14:paraId="1A224E13" w14:textId="77777777" w:rsidR="006F3D9A" w:rsidRPr="00A21343" w:rsidRDefault="00D71BC8" w:rsidP="006F3D9A">
      <w:pPr>
        <w:keepNext/>
        <w:rPr>
          <w:lang w:val="en-GB"/>
        </w:rPr>
      </w:pPr>
      <w:r w:rsidRPr="00A21343">
        <w:rPr>
          <w:noProof/>
          <w:lang w:val="en-GB"/>
        </w:rPr>
        <w:drawing>
          <wp:inline distT="0" distB="0" distL="0" distR="0" wp14:anchorId="5A335894" wp14:editId="3858D805">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266C98F1" w14:textId="00900C64" w:rsidR="0025130B" w:rsidRPr="00A21343" w:rsidRDefault="006F3D9A" w:rsidP="006F3D9A">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1</w:t>
      </w:r>
      <w:r w:rsidRPr="00A21343">
        <w:rPr>
          <w:lang w:val="en-GB"/>
        </w:rPr>
        <w:fldChar w:fldCharType="end"/>
      </w:r>
      <w:r w:rsidRPr="00A21343">
        <w:rPr>
          <w:lang w:val="en-GB"/>
        </w:rPr>
        <w:t xml:space="preserve">: The distribution of SI-familiarity, familiarity with </w:t>
      </w:r>
      <w:proofErr w:type="spellStart"/>
      <w:r w:rsidRPr="00A21343">
        <w:rPr>
          <w:lang w:val="en-GB"/>
        </w:rPr>
        <w:t>transdisciplinarity</w:t>
      </w:r>
      <w:proofErr w:type="spellEnd"/>
      <w:r w:rsidRPr="00A21343">
        <w:rPr>
          <w:lang w:val="en-GB"/>
        </w:rPr>
        <w:t xml:space="preserve"> and contribution to SI rate (</w:t>
      </w:r>
      <w:proofErr w:type="spellStart"/>
      <w:r w:rsidRPr="00A21343">
        <w:rPr>
          <w:lang w:val="en-GB"/>
        </w:rPr>
        <w:t>self assessment</w:t>
      </w:r>
      <w:proofErr w:type="spellEnd"/>
      <w:r w:rsidRPr="00A21343">
        <w:rPr>
          <w:lang w:val="en-GB"/>
        </w:rPr>
        <w:t>)</w:t>
      </w:r>
    </w:p>
    <w:p w14:paraId="4B55F835" w14:textId="2567C3E1" w:rsidR="0025130B" w:rsidRPr="00A21343" w:rsidRDefault="0025130B" w:rsidP="0025130B">
      <w:pPr>
        <w:pStyle w:val="Heading2"/>
        <w:rPr>
          <w:lang w:val="en-GB"/>
        </w:rPr>
      </w:pPr>
      <w:r w:rsidRPr="00A21343">
        <w:rPr>
          <w:lang w:val="en-GB"/>
        </w:rPr>
        <w:t xml:space="preserve">Experience with transdisciplinary </w:t>
      </w:r>
      <w:commentRangeStart w:id="1"/>
      <w:r w:rsidRPr="00A21343">
        <w:rPr>
          <w:lang w:val="en-GB"/>
        </w:rPr>
        <w:t>Research</w:t>
      </w:r>
      <w:commentRangeEnd w:id="1"/>
      <w:r w:rsidR="00D71BC8" w:rsidRPr="00A21343">
        <w:rPr>
          <w:rStyle w:val="CommentReference"/>
          <w:rFonts w:asciiTheme="minorHAnsi" w:eastAsiaTheme="minorHAnsi" w:hAnsiTheme="minorHAnsi" w:cstheme="minorBidi"/>
          <w:b w:val="0"/>
          <w:bCs w:val="0"/>
          <w:color w:val="auto"/>
          <w:lang w:val="en-GB"/>
        </w:rPr>
        <w:commentReference w:id="1"/>
      </w:r>
    </w:p>
    <w:p w14:paraId="65E8A4D8" w14:textId="46D689D2" w:rsidR="00A16A02" w:rsidRPr="00A21343" w:rsidRDefault="00A16A02" w:rsidP="00A16A02">
      <w:pPr>
        <w:pStyle w:val="BodyText"/>
        <w:rPr>
          <w:lang w:val="en-GB"/>
        </w:rPr>
      </w:pPr>
      <w:proofErr w:type="gramStart"/>
      <w:r w:rsidRPr="00A21343">
        <w:rPr>
          <w:lang w:val="en-GB"/>
        </w:rPr>
        <w:t>The majority of</w:t>
      </w:r>
      <w:proofErr w:type="gramEnd"/>
      <w:r w:rsidRPr="00A21343">
        <w:rPr>
          <w:lang w:val="en-GB"/>
        </w:rPr>
        <w:t xml:space="preserve"> the survey respondents are somewhat experienced in transdisciplinary research approaches, only 26% of the respondents rated their transdisciplinary experience lower than or equal to 3 on a scale of </w:t>
      </w:r>
      <w:r w:rsidR="006A50B7" w:rsidRPr="00A21343">
        <w:rPr>
          <w:lang w:val="en-GB"/>
        </w:rPr>
        <w:t>0</w:t>
      </w:r>
      <w:r w:rsidRPr="00A21343">
        <w:rPr>
          <w:lang w:val="en-GB"/>
        </w:rPr>
        <w:t xml:space="preserve"> - 10. Close to half of all survey respondents (46%) note their especially high levels of experience in transdisciplinary methods.</w:t>
      </w:r>
    </w:p>
    <w:p w14:paraId="21CEFB4E" w14:textId="2908D9A6" w:rsidR="002B4BBA" w:rsidRPr="00A21343" w:rsidRDefault="00A16A02" w:rsidP="00A16A02">
      <w:pPr>
        <w:pStyle w:val="BodyText"/>
        <w:rPr>
          <w:lang w:val="en-GB"/>
        </w:rPr>
      </w:pPr>
      <w:proofErr w:type="spellStart"/>
      <w:r w:rsidRPr="00A21343">
        <w:rPr>
          <w:lang w:val="en-GB"/>
        </w:rPr>
        <w:t>Transdisciplinarity</w:t>
      </w:r>
      <w:proofErr w:type="spellEnd"/>
      <w:r w:rsidRPr="00A21343">
        <w:rPr>
          <w:lang w:val="en-GB"/>
        </w:rPr>
        <w:t xml:space="preserve"> is not a condition for SI, however, it is usually an important cornerstone in the setting of socially innovative outcomes. Transdisciplinary experience of the researchers does not directly implicate higher chances for social innovation in the research project but (H) </w:t>
      </w:r>
      <w:r w:rsidRPr="00A21343">
        <w:rPr>
          <w:i/>
          <w:iCs/>
          <w:lang w:val="en-GB"/>
        </w:rPr>
        <w:t>we assume that it is often in relation with not (purely) academic motivation to conduct research</w:t>
      </w:r>
      <w:r w:rsidRPr="00A21343">
        <w:rPr>
          <w:lang w:val="en-GB"/>
        </w:rPr>
        <w:t xml:space="preserve">. </w:t>
      </w:r>
      <w:r w:rsidR="002B4BBA" w:rsidRPr="00A21343">
        <w:rPr>
          <w:lang w:val="en-GB"/>
        </w:rPr>
        <w:t xml:space="preserve"> </w:t>
      </w:r>
    </w:p>
    <w:p w14:paraId="41E14CF4" w14:textId="77777777" w:rsidR="006F3D9A" w:rsidRPr="00A21343" w:rsidRDefault="00570F11" w:rsidP="006F3D9A">
      <w:pPr>
        <w:keepNext/>
        <w:rPr>
          <w:lang w:val="en-GB"/>
        </w:rPr>
      </w:pPr>
      <w:r w:rsidRPr="00A21343">
        <w:rPr>
          <w:noProof/>
          <w:lang w:val="en-GB"/>
        </w:rPr>
        <w:drawing>
          <wp:inline distT="0" distB="0" distL="0" distR="0" wp14:anchorId="1CD7594A" wp14:editId="7F717C24">
            <wp:extent cx="5731510" cy="171958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p>
    <w:p w14:paraId="54B5749D" w14:textId="03E69359" w:rsidR="001E41D0" w:rsidRPr="00A21343" w:rsidRDefault="006F3D9A" w:rsidP="006F3D9A">
      <w:pPr>
        <w:pStyle w:val="Caption"/>
        <w:rPr>
          <w:lang w:val="en-GB"/>
        </w:rPr>
      </w:pPr>
      <w:bookmarkStart w:id="2" w:name="_Ref95440750"/>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2</w:t>
      </w:r>
      <w:r w:rsidRPr="00A21343">
        <w:rPr>
          <w:lang w:val="en-GB"/>
        </w:rPr>
        <w:fldChar w:fldCharType="end"/>
      </w:r>
      <w:bookmarkEnd w:id="2"/>
      <w:r w:rsidRPr="00A21343">
        <w:rPr>
          <w:lang w:val="en-GB"/>
        </w:rPr>
        <w:t>: Relation between the rate of transdisciplinary experience and non-academic motivation</w:t>
      </w:r>
    </w:p>
    <w:p w14:paraId="1D7EFCF3" w14:textId="58C435E6" w:rsidR="007A752D" w:rsidRPr="00A21343" w:rsidRDefault="006F3D9A" w:rsidP="007A752D">
      <w:pPr>
        <w:pStyle w:val="FirstParagraph"/>
        <w:rPr>
          <w:rFonts w:eastAsiaTheme="minorEastAsia"/>
          <w:lang w:val="en-GB"/>
        </w:rPr>
      </w:pPr>
      <w:r w:rsidRPr="00A21343">
        <w:rPr>
          <w:lang w:val="en-GB"/>
        </w:rPr>
        <w:t>T</w:t>
      </w:r>
      <w:r w:rsidR="002B4BBA" w:rsidRPr="00A21343">
        <w:rPr>
          <w:lang w:val="en-GB"/>
        </w:rPr>
        <w:t>he survey questions motivation to</w:t>
      </w:r>
      <w:r w:rsidR="002B4BBA" w:rsidRPr="00A21343">
        <w:rPr>
          <w:lang w:val="en-GB"/>
        </w:rPr>
        <w:t xml:space="preserve"> </w:t>
      </w:r>
      <w:r w:rsidR="002B4BBA" w:rsidRPr="00A21343">
        <w:rPr>
          <w:i/>
          <w:iCs/>
          <w:lang w:val="en-GB"/>
        </w:rPr>
        <w:t>directly address a natural, technical, economic, or social problem</w:t>
      </w:r>
      <w:r w:rsidR="002B4BBA" w:rsidRPr="00A21343">
        <w:rPr>
          <w:i/>
          <w:iCs/>
          <w:lang w:val="en-GB"/>
        </w:rPr>
        <w:t xml:space="preserve"> </w:t>
      </w:r>
      <w:r w:rsidR="002B4BBA" w:rsidRPr="00A21343">
        <w:rPr>
          <w:lang w:val="en-GB"/>
        </w:rPr>
        <w:t xml:space="preserve">and </w:t>
      </w:r>
      <w:r w:rsidR="002B4BBA" w:rsidRPr="00A21343">
        <w:rPr>
          <w:i/>
          <w:iCs/>
          <w:lang w:val="en-GB"/>
        </w:rPr>
        <w:t xml:space="preserve">to </w:t>
      </w:r>
      <w:r w:rsidR="002B4BBA" w:rsidRPr="00A21343">
        <w:rPr>
          <w:i/>
          <w:iCs/>
          <w:lang w:val="en-GB"/>
        </w:rPr>
        <w:t>improve the human condition/welfare</w:t>
      </w:r>
      <w:r w:rsidR="002B4BBA" w:rsidRPr="00A21343">
        <w:rPr>
          <w:rStyle w:val="FootnoteReference"/>
          <w:i/>
          <w:iCs/>
          <w:lang w:val="en-GB"/>
        </w:rPr>
        <w:footnoteReference w:id="1"/>
      </w:r>
      <w:r w:rsidR="002B4BBA" w:rsidRPr="00A21343">
        <w:rPr>
          <w:lang w:val="en-GB"/>
        </w:rPr>
        <w:t xml:space="preserve"> </w:t>
      </w:r>
      <w:r w:rsidR="000F4A3A" w:rsidRPr="00A21343">
        <w:rPr>
          <w:lang w:val="en-GB"/>
        </w:rPr>
        <w:t xml:space="preserve">are directed to the measure </w:t>
      </w:r>
      <w:r w:rsidRPr="00A21343">
        <w:rPr>
          <w:lang w:val="en-GB"/>
        </w:rPr>
        <w:t>non- or only part</w:t>
      </w:r>
      <w:r w:rsidR="00CA41FF" w:rsidRPr="00A21343">
        <w:rPr>
          <w:lang w:val="en-GB"/>
        </w:rPr>
        <w:t>ial</w:t>
      </w:r>
      <w:r w:rsidRPr="00A21343">
        <w:rPr>
          <w:lang w:val="en-GB"/>
        </w:rPr>
        <w:t xml:space="preserve">ly academic motivation. The analysis of the </w:t>
      </w:r>
      <w:r w:rsidR="00CA41FF" w:rsidRPr="00A21343">
        <w:rPr>
          <w:lang w:val="en-GB"/>
        </w:rPr>
        <w:t>relation</w:t>
      </w:r>
      <w:r w:rsidRPr="00A21343">
        <w:rPr>
          <w:lang w:val="en-GB"/>
        </w:rPr>
        <w:t xml:space="preserve"> between the rate of transdisciplinary experience </w:t>
      </w:r>
      <w:r w:rsidR="00D1574B" w:rsidRPr="00A21343">
        <w:rPr>
          <w:lang w:val="en-GB"/>
        </w:rPr>
        <w:t xml:space="preserve">and </w:t>
      </w:r>
      <w:r w:rsidR="00CA41FF" w:rsidRPr="00A21343">
        <w:rPr>
          <w:lang w:val="en-GB"/>
        </w:rPr>
        <w:t>the motivation to address a (non-academic) problem</w:t>
      </w:r>
      <w:r w:rsidR="0072021A" w:rsidRPr="00A21343">
        <w:rPr>
          <w:lang w:val="en-GB"/>
        </w:rPr>
        <w:t xml:space="preserve"> (see </w:t>
      </w:r>
      <w:r w:rsidR="00AB23A3" w:rsidRPr="00A21343">
        <w:rPr>
          <w:lang w:val="en-GB"/>
        </w:rPr>
        <w:fldChar w:fldCharType="begin"/>
      </w:r>
      <w:r w:rsidR="00AB23A3" w:rsidRPr="00A21343">
        <w:rPr>
          <w:lang w:val="en-GB"/>
        </w:rPr>
        <w:instrText xml:space="preserve"> REF _Ref95440750 \h </w:instrText>
      </w:r>
      <w:r w:rsidR="00AB23A3" w:rsidRPr="00A21343">
        <w:rPr>
          <w:lang w:val="en-GB"/>
        </w:rPr>
      </w:r>
      <w:r w:rsidR="00AB23A3" w:rsidRPr="00A21343">
        <w:rPr>
          <w:lang w:val="en-GB"/>
        </w:rPr>
        <w:fldChar w:fldCharType="separate"/>
      </w:r>
      <w:r w:rsidR="00AB23A3" w:rsidRPr="00A21343">
        <w:rPr>
          <w:lang w:val="en-GB"/>
        </w:rPr>
        <w:t xml:space="preserve">Figure </w:t>
      </w:r>
      <w:r w:rsidR="00AB23A3" w:rsidRPr="00A21343">
        <w:rPr>
          <w:noProof/>
          <w:lang w:val="en-GB"/>
        </w:rPr>
        <w:t>2</w:t>
      </w:r>
      <w:r w:rsidR="00AB23A3" w:rsidRPr="00A21343">
        <w:rPr>
          <w:lang w:val="en-GB"/>
        </w:rPr>
        <w:fldChar w:fldCharType="end"/>
      </w:r>
      <w:r w:rsidR="00AB23A3" w:rsidRPr="00A21343">
        <w:rPr>
          <w:lang w:val="en-GB"/>
        </w:rPr>
        <w:t>)</w:t>
      </w:r>
      <w:r w:rsidR="00CA41FF" w:rsidRPr="00A21343">
        <w:rPr>
          <w:lang w:val="en-GB"/>
        </w:rPr>
        <w:t xml:space="preserve"> does not yield any significant correlation between the variables (correlation </w:t>
      </w:r>
      <w:r w:rsidR="00CA41FF" w:rsidRPr="00A21343">
        <w:rPr>
          <w:lang w:val="en-GB"/>
        </w:rPr>
        <w:lastRenderedPageBreak/>
        <w:t xml:space="preserve">coefficient </w:t>
      </w:r>
      <w:r w:rsidR="00AB23A3" w:rsidRPr="00A21343">
        <w:rPr>
          <w:lang w:val="en-GB"/>
        </w:rPr>
        <w:t>rho</w:t>
      </w:r>
      <w:r w:rsidR="00AB23A3" w:rsidRPr="00A21343">
        <w:rPr>
          <w:rStyle w:val="FootnoteReference"/>
          <w:rFonts w:eastAsiaTheme="minorEastAsia"/>
          <w:lang w:val="en-GB"/>
        </w:rPr>
        <w:footnoteReference w:id="2"/>
      </w:r>
      <w:r w:rsidR="007A752D" w:rsidRPr="00A21343">
        <w:rPr>
          <w:rFonts w:eastAsiaTheme="minorEastAsia"/>
          <w:lang w:val="en-GB"/>
        </w:rPr>
        <w:t xml:space="preserve"> ~0.01)</w:t>
      </w:r>
      <w:r w:rsidR="005F0A05" w:rsidRPr="00A21343">
        <w:rPr>
          <w:rFonts w:eastAsiaTheme="minorEastAsia"/>
          <w:lang w:val="en-GB"/>
        </w:rPr>
        <w:t>, to be motivated to</w:t>
      </w:r>
      <w:r w:rsidR="005F0A05" w:rsidRPr="00A21343">
        <w:rPr>
          <w:rFonts w:eastAsiaTheme="minorEastAsia"/>
          <w:lang w:val="en-GB"/>
        </w:rPr>
        <w:t xml:space="preserve"> address a natural, technical, economic, or social problem</w:t>
      </w:r>
      <w:r w:rsidR="005F0A05" w:rsidRPr="00A21343">
        <w:rPr>
          <w:rFonts w:eastAsiaTheme="minorEastAsia"/>
          <w:lang w:val="en-GB"/>
        </w:rPr>
        <w:t xml:space="preserve"> directly does not seem to be getting higher with higher rates of transdisciplinary experience</w:t>
      </w:r>
      <w:r w:rsidR="0072021A" w:rsidRPr="00A21343">
        <w:rPr>
          <w:rFonts w:eastAsiaTheme="minorEastAsia"/>
          <w:lang w:val="en-GB"/>
        </w:rPr>
        <w:t xml:space="preserve">. The motivation to improve </w:t>
      </w:r>
      <w:r w:rsidR="000B0B12" w:rsidRPr="00A21343">
        <w:rPr>
          <w:rFonts w:eastAsiaTheme="minorEastAsia"/>
          <w:lang w:val="en-GB"/>
        </w:rPr>
        <w:t xml:space="preserve">the </w:t>
      </w:r>
      <w:r w:rsidR="0072021A" w:rsidRPr="00A21343">
        <w:rPr>
          <w:rFonts w:eastAsiaTheme="minorEastAsia"/>
          <w:lang w:val="en-GB"/>
        </w:rPr>
        <w:t>human</w:t>
      </w:r>
      <w:r w:rsidR="00AB23A3" w:rsidRPr="00A21343">
        <w:rPr>
          <w:rFonts w:eastAsiaTheme="minorEastAsia"/>
          <w:lang w:val="en-GB"/>
        </w:rPr>
        <w:t xml:space="preserve"> condition</w:t>
      </w:r>
      <w:r w:rsidR="009A063C" w:rsidRPr="00A21343">
        <w:rPr>
          <w:rFonts w:eastAsiaTheme="minorEastAsia"/>
          <w:lang w:val="en-GB"/>
        </w:rPr>
        <w:t xml:space="preserve"> is</w:t>
      </w:r>
      <w:r w:rsidR="005F0A05" w:rsidRPr="00A21343">
        <w:rPr>
          <w:rFonts w:eastAsiaTheme="minorEastAsia"/>
          <w:lang w:val="en-GB"/>
        </w:rPr>
        <w:t xml:space="preserve"> on the other hand</w:t>
      </w:r>
      <w:r w:rsidR="009A063C" w:rsidRPr="00A21343">
        <w:rPr>
          <w:rFonts w:eastAsiaTheme="minorEastAsia"/>
          <w:lang w:val="en-GB"/>
        </w:rPr>
        <w:t xml:space="preserve"> correlati</w:t>
      </w:r>
      <w:r w:rsidR="005F0A05" w:rsidRPr="00A21343">
        <w:rPr>
          <w:rFonts w:eastAsiaTheme="minorEastAsia"/>
          <w:lang w:val="en-GB"/>
        </w:rPr>
        <w:t>ng</w:t>
      </w:r>
      <w:r w:rsidR="009A063C" w:rsidRPr="00A21343">
        <w:rPr>
          <w:rFonts w:eastAsiaTheme="minorEastAsia"/>
          <w:lang w:val="en-GB"/>
        </w:rPr>
        <w:t xml:space="preserve"> relatively stronger with</w:t>
      </w:r>
      <w:r w:rsidR="005F0A05" w:rsidRPr="00A21343">
        <w:rPr>
          <w:rFonts w:eastAsiaTheme="minorEastAsia"/>
          <w:lang w:val="en-GB"/>
        </w:rPr>
        <w:t xml:space="preserve"> </w:t>
      </w:r>
      <w:r w:rsidR="009A063C" w:rsidRPr="00A21343">
        <w:rPr>
          <w:rFonts w:eastAsiaTheme="minorEastAsia"/>
          <w:lang w:val="en-GB"/>
        </w:rPr>
        <w:t>transdisciplinary experience</w:t>
      </w:r>
      <w:r w:rsidR="009A27E1" w:rsidRPr="00A21343">
        <w:rPr>
          <w:rFonts w:eastAsiaTheme="minorEastAsia"/>
          <w:lang w:val="en-GB"/>
        </w:rPr>
        <w:t>, although a statistically significant relation (p-value &lt; 0.05</w:t>
      </w:r>
      <w:r w:rsidR="009A27E1" w:rsidRPr="00A21343">
        <w:rPr>
          <w:rStyle w:val="FootnoteReference"/>
          <w:rFonts w:eastAsiaTheme="minorEastAsia"/>
          <w:lang w:val="en-GB"/>
        </w:rPr>
        <w:footnoteReference w:id="3"/>
      </w:r>
      <w:r w:rsidR="009A27E1" w:rsidRPr="00A21343">
        <w:rPr>
          <w:rFonts w:eastAsiaTheme="minorEastAsia"/>
          <w:lang w:val="en-GB"/>
        </w:rPr>
        <w:t>)</w:t>
      </w:r>
      <w:r w:rsidR="008F13A7" w:rsidRPr="00A21343">
        <w:rPr>
          <w:rFonts w:eastAsiaTheme="minorEastAsia"/>
          <w:lang w:val="en-GB"/>
        </w:rPr>
        <w:t xml:space="preserve"> </w:t>
      </w:r>
      <w:r w:rsidR="000B0B12" w:rsidRPr="00A21343">
        <w:rPr>
          <w:rFonts w:eastAsiaTheme="minorEastAsia"/>
          <w:lang w:val="en-GB"/>
        </w:rPr>
        <w:t>there</w:t>
      </w:r>
      <w:r w:rsidR="008F13A7" w:rsidRPr="00A21343">
        <w:rPr>
          <w:rFonts w:eastAsiaTheme="minorEastAsia"/>
          <w:lang w:val="en-GB"/>
        </w:rPr>
        <w:t xml:space="preserve"> is</w:t>
      </w:r>
      <w:r w:rsidR="00B253E0" w:rsidRPr="00A21343">
        <w:rPr>
          <w:rFonts w:eastAsiaTheme="minorEastAsia"/>
          <w:lang w:val="en-GB"/>
        </w:rPr>
        <w:t xml:space="preserve"> only a weak positive </w:t>
      </w:r>
      <w:commentRangeStart w:id="3"/>
      <w:r w:rsidR="00B253E0" w:rsidRPr="00A21343">
        <w:rPr>
          <w:rFonts w:eastAsiaTheme="minorEastAsia"/>
          <w:lang w:val="en-GB"/>
        </w:rPr>
        <w:t>correlation</w:t>
      </w:r>
      <w:commentRangeEnd w:id="3"/>
      <w:r w:rsidR="00B253E0" w:rsidRPr="00A21343">
        <w:rPr>
          <w:rStyle w:val="CommentReference"/>
          <w:lang w:val="en-GB"/>
        </w:rPr>
        <w:commentReference w:id="3"/>
      </w:r>
      <w:r w:rsidR="008F13A7" w:rsidRPr="00A21343">
        <w:rPr>
          <w:rFonts w:eastAsiaTheme="minorEastAsia"/>
          <w:lang w:val="en-GB"/>
        </w:rPr>
        <w:t xml:space="preserve"> </w:t>
      </w:r>
      <w:r w:rsidR="008F13A7" w:rsidRPr="00A21343">
        <w:rPr>
          <w:rFonts w:eastAsiaTheme="minorEastAsia"/>
          <w:lang w:val="en-GB"/>
        </w:rPr>
        <w:t xml:space="preserve"> (rho ~0.33)</w:t>
      </w:r>
      <w:r w:rsidR="00B253E0" w:rsidRPr="00A21343">
        <w:rPr>
          <w:rFonts w:eastAsiaTheme="minorEastAsia"/>
          <w:lang w:val="en-GB"/>
        </w:rPr>
        <w:t xml:space="preserve">. </w:t>
      </w:r>
      <w:r w:rsidR="008F13A7" w:rsidRPr="00A21343">
        <w:rPr>
          <w:rFonts w:eastAsiaTheme="minorEastAsia"/>
          <w:lang w:val="en-GB"/>
        </w:rPr>
        <w:t>The motivation to improve human welfare</w:t>
      </w:r>
      <w:r w:rsidR="005F0A05" w:rsidRPr="00A21343">
        <w:rPr>
          <w:rFonts w:eastAsiaTheme="minorEastAsia"/>
          <w:lang w:val="en-GB"/>
        </w:rPr>
        <w:t xml:space="preserve">/condition is getting only slightly higher with higher transdisciplinary </w:t>
      </w:r>
      <w:commentRangeStart w:id="4"/>
      <w:r w:rsidR="005F0A05" w:rsidRPr="00A21343">
        <w:rPr>
          <w:rFonts w:eastAsiaTheme="minorEastAsia"/>
          <w:lang w:val="en-GB"/>
        </w:rPr>
        <w:t>experience</w:t>
      </w:r>
      <w:commentRangeEnd w:id="4"/>
      <w:r w:rsidR="005F0A05" w:rsidRPr="00A21343">
        <w:rPr>
          <w:rStyle w:val="CommentReference"/>
          <w:lang w:val="en-GB"/>
        </w:rPr>
        <w:commentReference w:id="4"/>
      </w:r>
      <w:r w:rsidR="005F0A05" w:rsidRPr="00A21343">
        <w:rPr>
          <w:rFonts w:eastAsiaTheme="minorEastAsia"/>
          <w:lang w:val="en-GB"/>
        </w:rPr>
        <w:t>.</w:t>
      </w:r>
    </w:p>
    <w:p w14:paraId="4FC933B4" w14:textId="670D41C2" w:rsidR="005F0A05" w:rsidRPr="00A21343" w:rsidRDefault="00643698" w:rsidP="00A16A02">
      <w:pPr>
        <w:pStyle w:val="Heading2"/>
        <w:rPr>
          <w:lang w:val="en-GB"/>
        </w:rPr>
      </w:pPr>
      <w:r w:rsidRPr="00A21343">
        <w:rPr>
          <w:lang w:val="en-GB"/>
        </w:rPr>
        <w:t>Familiarity with social innovation</w:t>
      </w:r>
    </w:p>
    <w:p w14:paraId="3685C07A" w14:textId="77777777" w:rsidR="00471FE2" w:rsidRPr="00A21343" w:rsidRDefault="00471FE2" w:rsidP="00471FE2">
      <w:pPr>
        <w:pStyle w:val="BodyText"/>
        <w:keepNext/>
        <w:rPr>
          <w:lang w:val="en-GB"/>
        </w:rPr>
      </w:pPr>
      <w:r w:rsidRPr="00A21343">
        <w:rPr>
          <w:noProof/>
          <w:lang w:val="en-GB"/>
        </w:rPr>
        <w:drawing>
          <wp:inline distT="0" distB="0" distL="0" distR="0" wp14:anchorId="78F1F269" wp14:editId="0FB44EB0">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6914F9B1" w14:textId="61F610EE" w:rsidR="00086662" w:rsidRPr="00A21343" w:rsidRDefault="00471FE2" w:rsidP="00471FE2">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3</w:t>
      </w:r>
      <w:r w:rsidRPr="00A21343">
        <w:rPr>
          <w:lang w:val="en-GB"/>
        </w:rPr>
        <w:fldChar w:fldCharType="end"/>
      </w:r>
      <w:r w:rsidRPr="00A21343">
        <w:rPr>
          <w:lang w:val="en-GB"/>
        </w:rPr>
        <w:t>: Distribution of the rate of familiarity with social innovation</w:t>
      </w:r>
    </w:p>
    <w:p w14:paraId="417F20D1" w14:textId="04B701BA" w:rsidR="006A50B7" w:rsidRPr="00A21343" w:rsidRDefault="00471FE2" w:rsidP="00471FE2">
      <w:pPr>
        <w:rPr>
          <w:lang w:val="en-GB"/>
        </w:rPr>
      </w:pPr>
      <w:r w:rsidRPr="00A21343">
        <w:rPr>
          <w:lang w:val="en-GB"/>
        </w:rPr>
        <w:t xml:space="preserve">Social innovation is </w:t>
      </w:r>
      <w:r w:rsidR="006A50B7" w:rsidRPr="00A21343">
        <w:rPr>
          <w:lang w:val="en-GB"/>
        </w:rPr>
        <w:t xml:space="preserve">a relatively less known concept among the survey respondents. </w:t>
      </w:r>
      <w:proofErr w:type="gramStart"/>
      <w:r w:rsidR="006A50B7" w:rsidRPr="00A21343">
        <w:rPr>
          <w:lang w:val="en-GB"/>
        </w:rPr>
        <w:t>The majority of</w:t>
      </w:r>
      <w:proofErr w:type="gramEnd"/>
      <w:r w:rsidR="006A50B7" w:rsidRPr="00A21343">
        <w:rPr>
          <w:lang w:val="en-GB"/>
        </w:rPr>
        <w:t xml:space="preserve"> the respondents indicated their low familiarity with SI, approximately %32 of the respondents selected the lowest level of SI-Familiarity (indicated with 0) and only 16</w:t>
      </w:r>
      <w:r w:rsidR="0027131F" w:rsidRPr="00A21343">
        <w:rPr>
          <w:lang w:val="en-GB"/>
        </w:rPr>
        <w:t>%</w:t>
      </w:r>
      <w:r w:rsidR="006A50B7" w:rsidRPr="00A21343">
        <w:rPr>
          <w:lang w:val="en-GB"/>
        </w:rPr>
        <w:t xml:space="preserve"> of the respondents selected a value equal or greater than 7</w:t>
      </w:r>
      <w:r w:rsidR="006A50B7" w:rsidRPr="00A21343">
        <w:rPr>
          <w:lang w:val="en-GB"/>
        </w:rPr>
        <w:t xml:space="preserve"> on a scale between 0 to 10</w:t>
      </w:r>
      <w:r w:rsidR="006A50B7" w:rsidRPr="00A21343">
        <w:rPr>
          <w:lang w:val="en-GB"/>
        </w:rPr>
        <w:t>.</w:t>
      </w:r>
      <w:r w:rsidR="006A50B7" w:rsidRPr="00A21343">
        <w:rPr>
          <w:lang w:val="en-GB"/>
        </w:rPr>
        <w:t xml:space="preserve"> </w:t>
      </w:r>
    </w:p>
    <w:p w14:paraId="18D2CCDE" w14:textId="6EB7847F" w:rsidR="00024B47" w:rsidRPr="00A21343" w:rsidRDefault="006A50B7" w:rsidP="006A50B7">
      <w:pPr>
        <w:pStyle w:val="BodyText"/>
        <w:rPr>
          <w:lang w:val="en-GB"/>
        </w:rPr>
      </w:pPr>
      <w:r w:rsidRPr="00A21343">
        <w:rPr>
          <w:lang w:val="en-GB"/>
        </w:rPr>
        <w:t>One of the literature-driven assumptions about SI-familiarity was that [</w:t>
      </w:r>
      <w:commentRangeStart w:id="5"/>
      <w:r w:rsidRPr="00A21343">
        <w:rPr>
          <w:lang w:val="en-GB"/>
        </w:rPr>
        <w:t>H</w:t>
      </w:r>
      <w:commentRangeEnd w:id="5"/>
      <w:r w:rsidR="00196ED8" w:rsidRPr="00A21343">
        <w:rPr>
          <w:rStyle w:val="CommentReference"/>
          <w:lang w:val="en-GB"/>
        </w:rPr>
        <w:commentReference w:id="5"/>
      </w:r>
      <w:r w:rsidRPr="00A21343">
        <w:rPr>
          <w:lang w:val="en-GB"/>
        </w:rPr>
        <w:t xml:space="preserve">] </w:t>
      </w:r>
      <w:r w:rsidRPr="00A21343">
        <w:rPr>
          <w:i/>
          <w:iCs/>
          <w:lang w:val="en-GB"/>
        </w:rPr>
        <w:t>the SI-Familiarity depends on the scientific domain</w:t>
      </w:r>
      <w:r w:rsidRPr="00A21343">
        <w:rPr>
          <w:lang w:val="en-GB"/>
        </w:rPr>
        <w:t xml:space="preserve">. </w:t>
      </w:r>
      <w:r w:rsidR="00024B47" w:rsidRPr="00A21343">
        <w:rPr>
          <w:lang w:val="en-GB"/>
        </w:rPr>
        <w:t xml:space="preserve">Considering the survey results are strongly skewed towards low familiarity rates, a possibly significant difference between the main scientific domains is an </w:t>
      </w:r>
      <w:r w:rsidR="00034A00" w:rsidRPr="00A21343">
        <w:rPr>
          <w:lang w:val="en-GB"/>
        </w:rPr>
        <w:t xml:space="preserve">especially </w:t>
      </w:r>
      <w:r w:rsidR="00024B47" w:rsidRPr="00A21343">
        <w:rPr>
          <w:lang w:val="en-GB"/>
        </w:rPr>
        <w:t>important aspect towards an understanding of</w:t>
      </w:r>
      <w:r w:rsidR="00034A00" w:rsidRPr="00A21343">
        <w:rPr>
          <w:lang w:val="en-GB"/>
        </w:rPr>
        <w:t xml:space="preserve"> SI in research.</w:t>
      </w:r>
    </w:p>
    <w:p w14:paraId="2233E476" w14:textId="77777777" w:rsidR="00024B47" w:rsidRPr="00A21343" w:rsidRDefault="00024B47" w:rsidP="006A50B7">
      <w:pPr>
        <w:pStyle w:val="BodyText"/>
        <w:rPr>
          <w:lang w:val="en-GB"/>
        </w:rPr>
      </w:pPr>
    </w:p>
    <w:p w14:paraId="7E69E3AF" w14:textId="77777777" w:rsidR="001435CB" w:rsidRPr="00A21343" w:rsidRDefault="001435CB" w:rsidP="001435CB">
      <w:pPr>
        <w:pStyle w:val="BodyText"/>
        <w:keepNext/>
        <w:rPr>
          <w:lang w:val="en-GB"/>
        </w:rPr>
      </w:pPr>
      <w:r w:rsidRPr="00A21343">
        <w:rPr>
          <w:noProof/>
          <w:lang w:val="en-GB"/>
        </w:rPr>
        <w:lastRenderedPageBreak/>
        <w:drawing>
          <wp:inline distT="0" distB="0" distL="0" distR="0" wp14:anchorId="38BF65EE" wp14:editId="79884FAA">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p>
    <w:p w14:paraId="7F097793" w14:textId="6EC8A7FF" w:rsidR="006A50B7" w:rsidRPr="00A21343" w:rsidRDefault="001435CB" w:rsidP="001435CB">
      <w:pPr>
        <w:pStyle w:val="Caption"/>
        <w:rPr>
          <w:lang w:val="en-GB"/>
        </w:rPr>
      </w:pPr>
      <w:bookmarkStart w:id="6" w:name="_Ref95474330"/>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4</w:t>
      </w:r>
      <w:r w:rsidRPr="00A21343">
        <w:rPr>
          <w:lang w:val="en-GB"/>
        </w:rPr>
        <w:fldChar w:fldCharType="end"/>
      </w:r>
      <w:bookmarkEnd w:id="6"/>
      <w:r w:rsidRPr="00A21343">
        <w:rPr>
          <w:lang w:val="en-GB"/>
        </w:rPr>
        <w:t>: Distribution of the familiarity with SI among different scientific domains</w:t>
      </w:r>
    </w:p>
    <w:p w14:paraId="2F4FF827" w14:textId="3EBF0BE0" w:rsidR="006A50B7" w:rsidRPr="00A21343" w:rsidRDefault="00034A00" w:rsidP="0027131F">
      <w:pPr>
        <w:pStyle w:val="BodyText"/>
        <w:rPr>
          <w:lang w:val="en-GB"/>
        </w:rPr>
      </w:pPr>
      <w:r w:rsidRPr="00A21343">
        <w:rPr>
          <w:lang w:val="en-GB"/>
        </w:rPr>
        <w:t xml:space="preserve">The analysis of the survey results yields a statistically significant dependence of the SI-familiarity to the scientific domains </w:t>
      </w:r>
      <w:r w:rsidRPr="00A21343">
        <w:rPr>
          <w:lang w:val="en-GB"/>
        </w:rPr>
        <w:t>(Kruskal-Wallis [K-W] rank sum test p-value &lt; 0.05)</w:t>
      </w:r>
      <w:r w:rsidRPr="00A21343">
        <w:rPr>
          <w:lang w:val="en-GB"/>
        </w:rPr>
        <w:t xml:space="preserve">. </w:t>
      </w:r>
      <w:r w:rsidR="00776E92" w:rsidRPr="00A21343">
        <w:rPr>
          <w:lang w:val="en-GB"/>
        </w:rPr>
        <w:t xml:space="preserve">However, as </w:t>
      </w:r>
      <w:r w:rsidR="00776E92" w:rsidRPr="00A21343">
        <w:rPr>
          <w:lang w:val="en-GB"/>
        </w:rPr>
        <w:fldChar w:fldCharType="begin"/>
      </w:r>
      <w:r w:rsidR="00776E92" w:rsidRPr="00A21343">
        <w:rPr>
          <w:lang w:val="en-GB"/>
        </w:rPr>
        <w:instrText xml:space="preserve"> REF _Ref95474330 \h </w:instrText>
      </w:r>
      <w:r w:rsidR="00776E92" w:rsidRPr="00A21343">
        <w:rPr>
          <w:lang w:val="en-GB"/>
        </w:rPr>
      </w:r>
      <w:r w:rsidR="00776E92" w:rsidRPr="00A21343">
        <w:rPr>
          <w:lang w:val="en-GB"/>
        </w:rPr>
        <w:fldChar w:fldCharType="separate"/>
      </w:r>
      <w:r w:rsidR="00776E92" w:rsidRPr="00A21343">
        <w:rPr>
          <w:lang w:val="en-GB"/>
        </w:rPr>
        <w:t xml:space="preserve">Figure </w:t>
      </w:r>
      <w:r w:rsidR="00776E92" w:rsidRPr="00A21343">
        <w:rPr>
          <w:noProof/>
          <w:lang w:val="en-GB"/>
        </w:rPr>
        <w:t>4</w:t>
      </w:r>
      <w:r w:rsidR="00776E92" w:rsidRPr="00A21343">
        <w:rPr>
          <w:lang w:val="en-GB"/>
        </w:rPr>
        <w:fldChar w:fldCharType="end"/>
      </w:r>
      <w:r w:rsidR="00776E92" w:rsidRPr="00A21343">
        <w:rPr>
          <w:lang w:val="en-GB"/>
        </w:rPr>
        <w:t xml:space="preserve"> also visualises</w:t>
      </w:r>
      <w:r w:rsidR="00776E92" w:rsidRPr="00A21343">
        <w:rPr>
          <w:lang w:val="en-GB"/>
        </w:rPr>
        <w:t>,</w:t>
      </w:r>
      <w:r w:rsidR="00776E92" w:rsidRPr="00A21343">
        <w:rPr>
          <w:lang w:val="en-GB"/>
        </w:rPr>
        <w:t xml:space="preserve"> the domains Mathematics, Natural</w:t>
      </w:r>
      <w:r w:rsidR="00776E92" w:rsidRPr="00A21343">
        <w:rPr>
          <w:lang w:val="en-GB"/>
        </w:rPr>
        <w:t xml:space="preserve"> </w:t>
      </w:r>
      <w:r w:rsidR="00776E92" w:rsidRPr="00A21343">
        <w:rPr>
          <w:lang w:val="en-GB"/>
        </w:rPr>
        <w:t>-, &amp; Engineering Sciences and Biology &amp; Medicine are statistically not significantly differ from each other while Social Sciences and Humanities (SSH) show a stat</w:t>
      </w:r>
      <w:r w:rsidR="0027131F" w:rsidRPr="00A21343">
        <w:rPr>
          <w:lang w:val="en-GB"/>
        </w:rPr>
        <w:t>.</w:t>
      </w:r>
      <w:r w:rsidR="00776E92" w:rsidRPr="00A21343">
        <w:rPr>
          <w:lang w:val="en-GB"/>
        </w:rPr>
        <w:t xml:space="preserve"> significant difference to </w:t>
      </w:r>
      <w:proofErr w:type="gramStart"/>
      <w:r w:rsidR="00776E92" w:rsidRPr="00A21343">
        <w:rPr>
          <w:lang w:val="en-GB"/>
        </w:rPr>
        <w:t>both of the other</w:t>
      </w:r>
      <w:proofErr w:type="gramEnd"/>
      <w:r w:rsidR="00776E92" w:rsidRPr="00A21343">
        <w:rPr>
          <w:lang w:val="en-GB"/>
        </w:rPr>
        <w:t xml:space="preserve"> domains </w:t>
      </w:r>
      <w:r w:rsidR="00776E92" w:rsidRPr="00A21343">
        <w:rPr>
          <w:rStyle w:val="FootnoteReference"/>
          <w:lang w:val="en-GB"/>
        </w:rPr>
        <w:footnoteReference w:id="4"/>
      </w:r>
      <w:r w:rsidR="00776E92" w:rsidRPr="00A21343">
        <w:rPr>
          <w:lang w:val="en-GB"/>
        </w:rPr>
        <w:t>.</w:t>
      </w:r>
    </w:p>
    <w:p w14:paraId="1D3ED424" w14:textId="08D892AB" w:rsidR="00A14774" w:rsidRPr="00A21343" w:rsidRDefault="00A14774" w:rsidP="00A14774">
      <w:pPr>
        <w:pStyle w:val="Heading2"/>
        <w:rPr>
          <w:lang w:val="en-GB"/>
        </w:rPr>
      </w:pPr>
      <w:r w:rsidRPr="00A21343">
        <w:rPr>
          <w:lang w:val="en-GB"/>
        </w:rPr>
        <w:t>Contribution to SI (self-</w:t>
      </w:r>
      <w:commentRangeStart w:id="7"/>
      <w:r w:rsidRPr="00A21343">
        <w:rPr>
          <w:lang w:val="en-GB"/>
        </w:rPr>
        <w:t>assessment</w:t>
      </w:r>
      <w:commentRangeEnd w:id="7"/>
      <w:r w:rsidRPr="00A21343">
        <w:rPr>
          <w:rStyle w:val="CommentReference"/>
          <w:rFonts w:asciiTheme="minorHAnsi" w:eastAsiaTheme="minorHAnsi" w:hAnsiTheme="minorHAnsi" w:cstheme="minorBidi"/>
          <w:b w:val="0"/>
          <w:bCs w:val="0"/>
          <w:color w:val="auto"/>
          <w:lang w:val="en-GB"/>
        </w:rPr>
        <w:commentReference w:id="7"/>
      </w:r>
      <w:r w:rsidRPr="00A21343">
        <w:rPr>
          <w:lang w:val="en-GB"/>
        </w:rPr>
        <w:t>)</w:t>
      </w:r>
    </w:p>
    <w:p w14:paraId="777F69CF" w14:textId="77777777" w:rsidR="00A14774" w:rsidRPr="00A21343" w:rsidRDefault="00A14774" w:rsidP="00A14774">
      <w:pPr>
        <w:pStyle w:val="BodyText"/>
        <w:rPr>
          <w:lang w:val="en-GB"/>
        </w:rPr>
      </w:pPr>
    </w:p>
    <w:p w14:paraId="4237687E" w14:textId="62B074A0" w:rsidR="00A14774" w:rsidRPr="00A21343" w:rsidRDefault="00A14774" w:rsidP="0027131F">
      <w:pPr>
        <w:pStyle w:val="BodyText"/>
        <w:rPr>
          <w:lang w:val="en-GB"/>
        </w:rPr>
      </w:pPr>
    </w:p>
    <w:p w14:paraId="21BFB3AB" w14:textId="525D2E0A" w:rsidR="00A14774" w:rsidRPr="00A21343" w:rsidRDefault="00A14774" w:rsidP="00A14774">
      <w:pPr>
        <w:pStyle w:val="Heading1"/>
        <w:rPr>
          <w:lang w:val="en-GB"/>
        </w:rPr>
      </w:pPr>
      <w:r w:rsidRPr="00A21343">
        <w:rPr>
          <w:lang w:val="en-GB"/>
        </w:rPr>
        <w:t xml:space="preserve">Intention &amp; </w:t>
      </w:r>
      <w:commentRangeStart w:id="8"/>
      <w:commentRangeStart w:id="9"/>
      <w:r w:rsidRPr="00A21343">
        <w:rPr>
          <w:lang w:val="en-GB"/>
        </w:rPr>
        <w:t>Agency</w:t>
      </w:r>
      <w:commentRangeEnd w:id="8"/>
      <w:r w:rsidR="00FF2BA4" w:rsidRPr="00A21343">
        <w:rPr>
          <w:rStyle w:val="CommentReference"/>
          <w:rFonts w:asciiTheme="minorHAnsi" w:eastAsiaTheme="minorHAnsi" w:hAnsiTheme="minorHAnsi" w:cstheme="minorBidi"/>
          <w:color w:val="auto"/>
          <w:lang w:val="en-GB"/>
        </w:rPr>
        <w:commentReference w:id="8"/>
      </w:r>
      <w:commentRangeEnd w:id="9"/>
      <w:r w:rsidR="00071801" w:rsidRPr="00A21343">
        <w:rPr>
          <w:rStyle w:val="CommentReference"/>
          <w:rFonts w:asciiTheme="minorHAnsi" w:eastAsiaTheme="minorHAnsi" w:hAnsiTheme="minorHAnsi" w:cstheme="minorBidi"/>
          <w:color w:val="auto"/>
          <w:lang w:val="en-GB"/>
        </w:rPr>
        <w:commentReference w:id="9"/>
      </w:r>
    </w:p>
    <w:p w14:paraId="5BBC0E80" w14:textId="58851F50" w:rsidR="00A14774" w:rsidRPr="00A21343" w:rsidRDefault="00A14774" w:rsidP="00A14774">
      <w:pPr>
        <w:rPr>
          <w:lang w:val="en-GB"/>
        </w:rPr>
      </w:pPr>
    </w:p>
    <w:p w14:paraId="060F1F9A" w14:textId="0D411AAD" w:rsidR="00A14774" w:rsidRPr="00A21343" w:rsidRDefault="00A14774" w:rsidP="00A14774">
      <w:pPr>
        <w:pStyle w:val="Heading2"/>
        <w:rPr>
          <w:lang w:val="en-GB"/>
        </w:rPr>
      </w:pPr>
      <w:r w:rsidRPr="00A21343">
        <w:rPr>
          <w:lang w:val="en-GB"/>
        </w:rPr>
        <w:t>Motivation</w:t>
      </w:r>
      <w:r w:rsidR="00D242FF" w:rsidRPr="00A21343">
        <w:rPr>
          <w:lang w:val="en-GB"/>
        </w:rPr>
        <w:t xml:space="preserve"> types</w:t>
      </w:r>
    </w:p>
    <w:p w14:paraId="26770993" w14:textId="2AF3BD8C" w:rsidR="00A14774" w:rsidRPr="00A21343" w:rsidRDefault="00F8083D" w:rsidP="0027131F">
      <w:pPr>
        <w:pStyle w:val="BodyText"/>
        <w:rPr>
          <w:lang w:val="en-GB"/>
        </w:rPr>
      </w:pPr>
      <w:r w:rsidRPr="00A21343">
        <w:rPr>
          <w:noProof/>
          <w:lang w:val="en-GB"/>
        </w:rPr>
        <w:drawing>
          <wp:inline distT="0" distB="0" distL="0" distR="0" wp14:anchorId="0BADA3AC" wp14:editId="4594F7F2">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910715"/>
                    </a:xfrm>
                    <a:prstGeom prst="rect">
                      <a:avLst/>
                    </a:prstGeom>
                  </pic:spPr>
                </pic:pic>
              </a:graphicData>
            </a:graphic>
          </wp:inline>
        </w:drawing>
      </w:r>
    </w:p>
    <w:p w14:paraId="49A1ADD6" w14:textId="0803F458" w:rsidR="00E535A8" w:rsidRPr="00A21343" w:rsidRDefault="00D242FF" w:rsidP="0027131F">
      <w:pPr>
        <w:pStyle w:val="BodyText"/>
        <w:rPr>
          <w:lang w:val="en-GB"/>
        </w:rPr>
      </w:pPr>
      <w:r w:rsidRPr="00A21343">
        <w:rPr>
          <w:lang w:val="en-GB"/>
        </w:rPr>
        <w:t xml:space="preserve">The type of motivation that </w:t>
      </w:r>
      <w:r w:rsidR="00FF2BA4" w:rsidRPr="00A21343">
        <w:rPr>
          <w:lang w:val="en-GB"/>
        </w:rPr>
        <w:t>drive</w:t>
      </w:r>
      <w:r w:rsidRPr="00A21343">
        <w:rPr>
          <w:lang w:val="en-GB"/>
        </w:rPr>
        <w:t xml:space="preserve"> academicians to conduct research</w:t>
      </w:r>
      <w:r w:rsidR="00FF2BA4" w:rsidRPr="00A21343">
        <w:rPr>
          <w:lang w:val="en-GB"/>
        </w:rPr>
        <w:t xml:space="preserve"> is an important indicator of the content, </w:t>
      </w:r>
      <w:r w:rsidR="00E535A8" w:rsidRPr="00A21343">
        <w:rPr>
          <w:lang w:val="en-GB"/>
        </w:rPr>
        <w:t>structure,</w:t>
      </w:r>
      <w:r w:rsidR="00FF2BA4" w:rsidRPr="00A21343">
        <w:rPr>
          <w:lang w:val="en-GB"/>
        </w:rPr>
        <w:t xml:space="preserve"> and results of the study. </w:t>
      </w:r>
      <w:r w:rsidR="00E535A8" w:rsidRPr="00A21343">
        <w:rPr>
          <w:lang w:val="en-GB"/>
        </w:rPr>
        <w:t xml:space="preserve">The initial motivation types are measured in the survey under 3 main categories, namely, motivation to </w:t>
      </w:r>
      <w:r w:rsidR="00E535A8" w:rsidRPr="00A21343">
        <w:rPr>
          <w:i/>
          <w:iCs/>
          <w:lang w:val="en-GB"/>
        </w:rPr>
        <w:t>better understand a natural, technical, economic, or social phenomenon</w:t>
      </w:r>
      <w:r w:rsidR="00E535A8" w:rsidRPr="00A21343">
        <w:rPr>
          <w:i/>
          <w:iCs/>
          <w:lang w:val="en-GB"/>
        </w:rPr>
        <w:t xml:space="preserve"> </w:t>
      </w:r>
      <w:r w:rsidR="00E535A8" w:rsidRPr="00A21343">
        <w:rPr>
          <w:lang w:val="en-GB"/>
        </w:rPr>
        <w:t>(purely academic motivation)</w:t>
      </w:r>
      <w:r w:rsidR="00C839E1" w:rsidRPr="00A21343">
        <w:rPr>
          <w:lang w:val="en-GB"/>
        </w:rPr>
        <w:t xml:space="preserve">, to </w:t>
      </w:r>
      <w:r w:rsidR="00C839E1" w:rsidRPr="00A21343">
        <w:rPr>
          <w:i/>
          <w:iCs/>
          <w:lang w:val="en-GB"/>
        </w:rPr>
        <w:t xml:space="preserve">directly </w:t>
      </w:r>
      <w:r w:rsidR="00C839E1" w:rsidRPr="00A21343">
        <w:rPr>
          <w:i/>
          <w:iCs/>
          <w:lang w:val="en-GB"/>
        </w:rPr>
        <w:lastRenderedPageBreak/>
        <w:t>address a natural, technical, economic, or social problem</w:t>
      </w:r>
      <w:r w:rsidR="00C839E1" w:rsidRPr="00A21343">
        <w:rPr>
          <w:i/>
          <w:iCs/>
          <w:lang w:val="en-GB"/>
        </w:rPr>
        <w:t xml:space="preserve">, </w:t>
      </w:r>
      <w:r w:rsidR="00C839E1" w:rsidRPr="00A21343">
        <w:rPr>
          <w:lang w:val="en-GB"/>
        </w:rPr>
        <w:t xml:space="preserve">to </w:t>
      </w:r>
      <w:r w:rsidR="00C839E1" w:rsidRPr="00A21343">
        <w:rPr>
          <w:i/>
          <w:iCs/>
          <w:lang w:val="en-GB"/>
        </w:rPr>
        <w:t>improve the human condition/welfare</w:t>
      </w:r>
      <w:r w:rsidR="00C839E1" w:rsidRPr="00A21343">
        <w:rPr>
          <w:lang w:val="en-GB"/>
        </w:rPr>
        <w:t xml:space="preserve"> (</w:t>
      </w:r>
      <w:r w:rsidR="00C839E1" w:rsidRPr="00A21343">
        <w:rPr>
          <w:lang w:val="en-GB"/>
        </w:rPr>
        <w:t>non-academic motivation</w:t>
      </w:r>
      <w:r w:rsidR="00C839E1" w:rsidRPr="00A21343">
        <w:rPr>
          <w:lang w:val="en-GB"/>
        </w:rPr>
        <w:t>)</w:t>
      </w:r>
      <w:r w:rsidR="00C839E1" w:rsidRPr="00A21343">
        <w:rPr>
          <w:lang w:val="en-GB"/>
        </w:rPr>
        <w:t xml:space="preserve">. </w:t>
      </w:r>
    </w:p>
    <w:p w14:paraId="1AC18580" w14:textId="7EB1C193" w:rsidR="00C839E1" w:rsidRPr="00A21343" w:rsidRDefault="00C839E1" w:rsidP="00C839E1">
      <w:pPr>
        <w:pStyle w:val="BodyText"/>
        <w:rPr>
          <w:lang w:val="en-GB"/>
        </w:rPr>
      </w:pPr>
      <w:r w:rsidRPr="00A21343">
        <w:rPr>
          <w:lang w:val="en-GB"/>
        </w:rPr>
        <w:t>Purely academic motivation was strongly emphasized in the survey results, 84% of the survey respondents marked academic motivation greater or equal to 7 on a scale between 0 and 10. Followed by motivation to directly address a problem with 64% of the re</w:t>
      </w:r>
      <w:r w:rsidR="0072533E" w:rsidRPr="00A21343">
        <w:rPr>
          <w:lang w:val="en-GB"/>
        </w:rPr>
        <w:t>s</w:t>
      </w:r>
      <w:r w:rsidRPr="00A21343">
        <w:rPr>
          <w:lang w:val="en-GB"/>
        </w:rPr>
        <w:t>pondents note</w:t>
      </w:r>
      <w:r w:rsidR="0072533E" w:rsidRPr="00A21343">
        <w:rPr>
          <w:lang w:val="en-GB"/>
        </w:rPr>
        <w:t xml:space="preserve"> equal or higher rates than 7. </w:t>
      </w:r>
      <w:r w:rsidR="0072533E" w:rsidRPr="00A21343">
        <w:rPr>
          <w:lang w:val="en-GB"/>
        </w:rPr>
        <w:t>Improving the human condition/welfare</w:t>
      </w:r>
      <w:r w:rsidR="0072533E" w:rsidRPr="00A21343">
        <w:rPr>
          <w:lang w:val="en-GB"/>
        </w:rPr>
        <w:t>, the purely non-academic motivation, was more balanced in comparison. 35% of the respondents replied with rates equal or smaller than 3 and 45% with rates equal or higher than 7 in terms of i</w:t>
      </w:r>
      <w:r w:rsidRPr="00A21343">
        <w:rPr>
          <w:lang w:val="en-GB"/>
        </w:rPr>
        <w:t xml:space="preserve">mproving the human condition/welfare </w:t>
      </w:r>
      <w:r w:rsidR="0072533E" w:rsidRPr="00A21343">
        <w:rPr>
          <w:lang w:val="en-GB"/>
        </w:rPr>
        <w:t>being one of the main motivations in their research project.</w:t>
      </w:r>
    </w:p>
    <w:p w14:paraId="7317378E" w14:textId="48477CAC" w:rsidR="00442EA7" w:rsidRPr="00A21343" w:rsidRDefault="00E535A8" w:rsidP="0027131F">
      <w:pPr>
        <w:pStyle w:val="BodyText"/>
        <w:rPr>
          <w:lang w:val="en-GB"/>
        </w:rPr>
      </w:pPr>
      <w:r w:rsidRPr="00A21343">
        <w:rPr>
          <w:lang w:val="en-GB"/>
        </w:rPr>
        <w:t xml:space="preserve">Social innovation does not necessarily be driven by socially oriented </w:t>
      </w:r>
      <w:r w:rsidR="00920C35" w:rsidRPr="00A21343">
        <w:rPr>
          <w:lang w:val="en-GB"/>
        </w:rPr>
        <w:t>motivation;</w:t>
      </w:r>
      <w:r w:rsidRPr="00A21343">
        <w:rPr>
          <w:lang w:val="en-GB"/>
        </w:rPr>
        <w:t xml:space="preserve"> purely academic research questions can lead to the socially innovative outcomes as well.  </w:t>
      </w:r>
      <w:r w:rsidR="00920C35" w:rsidRPr="00A21343">
        <w:rPr>
          <w:lang w:val="en-GB"/>
        </w:rPr>
        <w:t>However, [</w:t>
      </w:r>
      <w:commentRangeStart w:id="10"/>
      <w:r w:rsidR="00920C35" w:rsidRPr="00A21343">
        <w:rPr>
          <w:lang w:val="en-GB"/>
        </w:rPr>
        <w:t>H</w:t>
      </w:r>
      <w:commentRangeEnd w:id="10"/>
      <w:r w:rsidR="00135B3C" w:rsidRPr="00A21343">
        <w:rPr>
          <w:rStyle w:val="CommentReference"/>
          <w:lang w:val="en-GB"/>
        </w:rPr>
        <w:commentReference w:id="10"/>
      </w:r>
      <w:r w:rsidR="00920C35" w:rsidRPr="00A21343">
        <w:rPr>
          <w:lang w:val="en-GB"/>
        </w:rPr>
        <w:t xml:space="preserve">] we are expecting a significant </w:t>
      </w:r>
      <w:r w:rsidR="00442EA7" w:rsidRPr="00A21343">
        <w:rPr>
          <w:lang w:val="en-GB"/>
        </w:rPr>
        <w:t>correlation</w:t>
      </w:r>
      <w:r w:rsidR="00920C35" w:rsidRPr="00A21343">
        <w:rPr>
          <w:lang w:val="en-GB"/>
        </w:rPr>
        <w:t xml:space="preserve"> between the </w:t>
      </w:r>
      <w:r w:rsidR="00135B3C" w:rsidRPr="00A21343">
        <w:rPr>
          <w:lang w:val="en-GB"/>
        </w:rPr>
        <w:t>motivation to improve</w:t>
      </w:r>
      <w:r w:rsidR="00442EA7" w:rsidRPr="00A21343">
        <w:rPr>
          <w:lang w:val="en-GB"/>
        </w:rPr>
        <w:t xml:space="preserve"> human condition/ welfare and the following outcome types</w:t>
      </w:r>
      <w:r w:rsidR="00442EA7" w:rsidRPr="00A21343">
        <w:rPr>
          <w:rStyle w:val="FootnoteReference"/>
          <w:lang w:val="en-GB"/>
        </w:rPr>
        <w:footnoteReference w:id="5"/>
      </w:r>
      <w:r w:rsidR="00135B3C" w:rsidRPr="00A21343">
        <w:rPr>
          <w:lang w:val="en-GB"/>
        </w:rPr>
        <w:t xml:space="preserve"> </w:t>
      </w:r>
      <w:r w:rsidR="00442EA7" w:rsidRPr="00A21343">
        <w:rPr>
          <w:lang w:val="en-GB"/>
        </w:rPr>
        <w:t xml:space="preserve">that indicate the direct contribution of the project results </w:t>
      </w:r>
      <w:r w:rsidR="00442EA7" w:rsidRPr="00A21343">
        <w:rPr>
          <w:lang w:val="en-GB"/>
        </w:rPr>
        <w:t>to new or better services, products, processes, or ways of doing things that were targeted towards</w:t>
      </w:r>
      <w:r w:rsidR="00442EA7" w:rsidRPr="00A21343">
        <w:rPr>
          <w:lang w:val="en-GB"/>
        </w:rPr>
        <w:t>:</w:t>
      </w:r>
    </w:p>
    <w:p w14:paraId="0E4304C4" w14:textId="00AC5851" w:rsidR="00442EA7" w:rsidRPr="00A21343" w:rsidRDefault="00442EA7" w:rsidP="00442EA7">
      <w:pPr>
        <w:pStyle w:val="BodyText"/>
        <w:numPr>
          <w:ilvl w:val="0"/>
          <w:numId w:val="2"/>
        </w:numPr>
        <w:rPr>
          <w:lang w:val="en-GB"/>
        </w:rPr>
      </w:pPr>
      <w:r w:rsidRPr="00A21343">
        <w:rPr>
          <w:lang w:val="en-GB"/>
        </w:rPr>
        <w:t>the general population</w:t>
      </w:r>
      <w:r w:rsidRPr="00A21343">
        <w:rPr>
          <w:lang w:val="en-GB"/>
        </w:rPr>
        <w:t>,</w:t>
      </w:r>
    </w:p>
    <w:p w14:paraId="6EC4C95B" w14:textId="4C6032EC" w:rsidR="00442EA7" w:rsidRPr="00A21343" w:rsidRDefault="00442EA7" w:rsidP="00442EA7">
      <w:pPr>
        <w:pStyle w:val="BodyText"/>
        <w:numPr>
          <w:ilvl w:val="0"/>
          <w:numId w:val="2"/>
        </w:numPr>
        <w:rPr>
          <w:lang w:val="en-GB"/>
        </w:rPr>
      </w:pPr>
      <w:r w:rsidRPr="00A21343">
        <w:rPr>
          <w:lang w:val="en-GB"/>
        </w:rPr>
        <w:t>specific social groups (</w:t>
      </w:r>
      <w:r w:rsidRPr="00A21343">
        <w:rPr>
          <w:lang w:val="en-GB"/>
        </w:rPr>
        <w:t>e.g.,</w:t>
      </w:r>
      <w:r w:rsidRPr="00A21343">
        <w:rPr>
          <w:lang w:val="en-GB"/>
        </w:rPr>
        <w:t xml:space="preserve"> women/men/non-binary, youth/elderly; migrants; or minorities/indigenous people)</w:t>
      </w:r>
      <w:r w:rsidRPr="00A21343">
        <w:rPr>
          <w:lang w:val="en-GB"/>
        </w:rPr>
        <w:t>,</w:t>
      </w:r>
    </w:p>
    <w:p w14:paraId="04C933ED" w14:textId="769BFC26" w:rsidR="00442EA7" w:rsidRPr="00A21343" w:rsidRDefault="00442EA7" w:rsidP="00442EA7">
      <w:pPr>
        <w:pStyle w:val="BodyText"/>
        <w:numPr>
          <w:ilvl w:val="0"/>
          <w:numId w:val="2"/>
        </w:numPr>
        <w:rPr>
          <w:lang w:val="en-GB"/>
        </w:rPr>
      </w:pPr>
      <w:r w:rsidRPr="00A21343">
        <w:rPr>
          <w:lang w:val="en-GB"/>
        </w:rPr>
        <w:t xml:space="preserve">NGOs, </w:t>
      </w:r>
      <w:r w:rsidRPr="00A21343">
        <w:rPr>
          <w:lang w:val="en-GB"/>
        </w:rPr>
        <w:t>advocacy,</w:t>
      </w:r>
      <w:r w:rsidRPr="00A21343">
        <w:rPr>
          <w:lang w:val="en-GB"/>
        </w:rPr>
        <w:t xml:space="preserve"> or other civil society groups</w:t>
      </w:r>
      <w:r w:rsidRPr="00A21343">
        <w:rPr>
          <w:lang w:val="en-GB"/>
        </w:rPr>
        <w:t>.</w:t>
      </w:r>
    </w:p>
    <w:p w14:paraId="30C4844E" w14:textId="77777777" w:rsidR="00884E6D" w:rsidRPr="00A21343" w:rsidRDefault="00884E6D" w:rsidP="00884E6D">
      <w:pPr>
        <w:pStyle w:val="BodyText"/>
        <w:keepNext/>
        <w:rPr>
          <w:lang w:val="en-GB"/>
        </w:rPr>
      </w:pPr>
      <w:r w:rsidRPr="00A21343">
        <w:rPr>
          <w:noProof/>
          <w:lang w:val="en-GB"/>
        </w:rPr>
        <w:drawing>
          <wp:inline distT="0" distB="0" distL="0" distR="0" wp14:anchorId="45BAA78F" wp14:editId="2F1E0C01">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1719580"/>
                    </a:xfrm>
                    <a:prstGeom prst="rect">
                      <a:avLst/>
                    </a:prstGeom>
                  </pic:spPr>
                </pic:pic>
              </a:graphicData>
            </a:graphic>
          </wp:inline>
        </w:drawing>
      </w:r>
    </w:p>
    <w:p w14:paraId="423074F9" w14:textId="796D649F" w:rsidR="00442EA7" w:rsidRPr="00A21343" w:rsidRDefault="00884E6D" w:rsidP="00884E6D">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5</w:t>
      </w:r>
      <w:r w:rsidRPr="00A21343">
        <w:rPr>
          <w:lang w:val="en-GB"/>
        </w:rPr>
        <w:fldChar w:fldCharType="end"/>
      </w:r>
      <w:r w:rsidRPr="00A21343">
        <w:rPr>
          <w:lang w:val="en-GB"/>
        </w:rPr>
        <w:t>: Relation between the motivation to improve human condition/welfare and the direct contribution of the project results towards...</w:t>
      </w:r>
    </w:p>
    <w:p w14:paraId="403ABC74" w14:textId="285C71CD" w:rsidR="00884E6D" w:rsidRPr="00A21343" w:rsidRDefault="00884E6D" w:rsidP="00884E6D">
      <w:pPr>
        <w:rPr>
          <w:lang w:val="en-GB"/>
        </w:rPr>
      </w:pPr>
    </w:p>
    <w:p w14:paraId="7D248D8F" w14:textId="20F2D40C" w:rsidR="004900A0" w:rsidRPr="00A21343" w:rsidRDefault="00884E6D" w:rsidP="00884E6D">
      <w:pPr>
        <w:rPr>
          <w:lang w:val="en-GB"/>
        </w:rPr>
      </w:pPr>
      <w:r w:rsidRPr="00A21343">
        <w:rPr>
          <w:lang w:val="en-GB"/>
        </w:rPr>
        <w:t xml:space="preserve">Motivation to improve human condition </w:t>
      </w:r>
      <w:r w:rsidR="004900A0" w:rsidRPr="00A21343">
        <w:rPr>
          <w:lang w:val="en-GB"/>
        </w:rPr>
        <w:t xml:space="preserve">shows statistically significant correlations with each of the outcome variables (p-values &lt; 0.05). The strongest correlation is </w:t>
      </w:r>
      <w:r w:rsidR="00F62DC2" w:rsidRPr="00A21343">
        <w:rPr>
          <w:lang w:val="en-GB"/>
        </w:rPr>
        <w:t xml:space="preserve">a moderate positive correlation </w:t>
      </w:r>
      <w:r w:rsidR="00F62DC2" w:rsidRPr="00A21343">
        <w:rPr>
          <w:lang w:val="en-GB"/>
        </w:rPr>
        <w:t>with the direct contribution to new or better services, products, processes, or ways of doing things that were targeted towards the general population</w:t>
      </w:r>
      <w:r w:rsidR="00F62DC2" w:rsidRPr="00A21343">
        <w:rPr>
          <w:lang w:val="en-GB"/>
        </w:rPr>
        <w:t xml:space="preserve"> </w:t>
      </w:r>
      <w:r w:rsidR="00F62DC2" w:rsidRPr="00A21343">
        <w:rPr>
          <w:lang w:val="en-GB"/>
        </w:rPr>
        <w:t>(rho = ~0.</w:t>
      </w:r>
      <w:commentRangeStart w:id="11"/>
      <w:r w:rsidR="00F62DC2" w:rsidRPr="00A21343">
        <w:rPr>
          <w:lang w:val="en-GB"/>
        </w:rPr>
        <w:t>5</w:t>
      </w:r>
      <w:commentRangeEnd w:id="11"/>
      <w:r w:rsidR="002960C7" w:rsidRPr="00A21343">
        <w:rPr>
          <w:rStyle w:val="CommentReference"/>
          <w:lang w:val="en-GB"/>
        </w:rPr>
        <w:commentReference w:id="11"/>
      </w:r>
      <w:r w:rsidR="00F62DC2" w:rsidRPr="00A21343">
        <w:rPr>
          <w:lang w:val="en-GB"/>
        </w:rPr>
        <w:t>)</w:t>
      </w:r>
      <w:r w:rsidR="00F62DC2" w:rsidRPr="00A21343">
        <w:rPr>
          <w:lang w:val="en-GB"/>
        </w:rPr>
        <w:t>.</w:t>
      </w:r>
    </w:p>
    <w:p w14:paraId="7D86A022" w14:textId="42420EB8" w:rsidR="00884E6D" w:rsidRPr="00A21343" w:rsidRDefault="004900A0" w:rsidP="00884E6D">
      <w:pPr>
        <w:rPr>
          <w:lang w:val="en-GB"/>
        </w:rPr>
      </w:pPr>
      <w:r w:rsidRPr="00A21343">
        <w:rPr>
          <w:lang w:val="en-GB"/>
        </w:rPr>
        <w:t xml:space="preserve"> </w:t>
      </w:r>
    </w:p>
    <w:p w14:paraId="7B3B830E" w14:textId="45BFF844" w:rsidR="002960C7" w:rsidRPr="00A21343" w:rsidRDefault="002960C7" w:rsidP="002960C7">
      <w:pPr>
        <w:pStyle w:val="Heading2"/>
        <w:rPr>
          <w:lang w:val="en-GB"/>
        </w:rPr>
      </w:pPr>
      <w:r w:rsidRPr="00A21343">
        <w:rPr>
          <w:lang w:val="en-GB"/>
        </w:rPr>
        <w:lastRenderedPageBreak/>
        <w:t xml:space="preserve">Impulses from the </w:t>
      </w:r>
      <w:r w:rsidR="002231BA" w:rsidRPr="00A21343">
        <w:rPr>
          <w:lang w:val="en-GB"/>
        </w:rPr>
        <w:t>n</w:t>
      </w:r>
      <w:r w:rsidRPr="00A21343">
        <w:rPr>
          <w:lang w:val="en-GB"/>
        </w:rPr>
        <w:t xml:space="preserve">on-academic </w:t>
      </w:r>
      <w:r w:rsidR="002231BA" w:rsidRPr="00A21343">
        <w:rPr>
          <w:lang w:val="en-GB"/>
        </w:rPr>
        <w:t>w</w:t>
      </w:r>
      <w:r w:rsidRPr="00A21343">
        <w:rPr>
          <w:lang w:val="en-GB"/>
        </w:rPr>
        <w:t>orld</w:t>
      </w:r>
    </w:p>
    <w:p w14:paraId="0217E4F9" w14:textId="2919B811" w:rsidR="00D32DB6" w:rsidRPr="00A21343" w:rsidRDefault="00D32DB6" w:rsidP="00D32DB6">
      <w:pPr>
        <w:pStyle w:val="Caption"/>
        <w:keepNext/>
        <w:rPr>
          <w:lang w:val="en-GB"/>
        </w:rPr>
      </w:pPr>
      <w:r w:rsidRPr="00A21343">
        <w:rPr>
          <w:noProof/>
          <w:lang w:val="en-GB"/>
        </w:rPr>
        <w:drawing>
          <wp:inline distT="0" distB="0" distL="0" distR="0" wp14:anchorId="7CBF031D" wp14:editId="5AB7347F">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2865755"/>
                    </a:xfrm>
                    <a:prstGeom prst="rect">
                      <a:avLst/>
                    </a:prstGeom>
                  </pic:spPr>
                </pic:pic>
              </a:graphicData>
            </a:graphic>
          </wp:inline>
        </w:drawing>
      </w:r>
    </w:p>
    <w:p w14:paraId="1E526A06" w14:textId="7E7731FC" w:rsidR="002960C7" w:rsidRPr="00A21343" w:rsidRDefault="00D32DB6" w:rsidP="00D32DB6">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6</w:t>
      </w:r>
      <w:r w:rsidRPr="00A21343">
        <w:rPr>
          <w:lang w:val="en-GB"/>
        </w:rPr>
        <w:fldChar w:fldCharType="end"/>
      </w:r>
      <w:r w:rsidRPr="00A21343">
        <w:rPr>
          <w:lang w:val="en-GB"/>
        </w:rPr>
        <w:t>: Distribution of impulses from the non-academic world</w:t>
      </w:r>
    </w:p>
    <w:p w14:paraId="0CA7A182" w14:textId="6C42AF57" w:rsidR="0025349A" w:rsidRPr="00A21343" w:rsidRDefault="0025349A" w:rsidP="00D32DB6">
      <w:pPr>
        <w:rPr>
          <w:lang w:val="en-GB"/>
        </w:rPr>
      </w:pPr>
      <w:r w:rsidRPr="00A21343">
        <w:rPr>
          <w:lang w:val="en-GB"/>
        </w:rPr>
        <w:t xml:space="preserve">Following the non-academic motivation to conduct research, the variable impulses from the non-academic world targeted the research projects deliberatively designed to benefit a specific non-academic societal group. In this sense, the strive towards societal benefit is more emphasized in this </w:t>
      </w:r>
      <w:proofErr w:type="gramStart"/>
      <w:r w:rsidRPr="00A21343">
        <w:rPr>
          <w:lang w:val="en-GB"/>
        </w:rPr>
        <w:t>particular survey</w:t>
      </w:r>
      <w:proofErr w:type="gramEnd"/>
      <w:r w:rsidRPr="00A21343">
        <w:rPr>
          <w:lang w:val="en-GB"/>
        </w:rPr>
        <w:t xml:space="preserve"> question. Approximately 37% of the respondents not that their projects did not include a </w:t>
      </w:r>
      <w:proofErr w:type="spellStart"/>
      <w:r w:rsidRPr="00A21343">
        <w:rPr>
          <w:lang w:val="en-GB"/>
        </w:rPr>
        <w:t>presetting</w:t>
      </w:r>
      <w:proofErr w:type="spellEnd"/>
      <w:r w:rsidRPr="00A21343">
        <w:rPr>
          <w:lang w:val="en-GB"/>
        </w:rPr>
        <w:t xml:space="preserve"> specifically designed to benefit a social group. Almost exactly the same </w:t>
      </w:r>
      <w:proofErr w:type="gramStart"/>
      <w:r w:rsidRPr="00A21343">
        <w:rPr>
          <w:lang w:val="en-GB"/>
        </w:rPr>
        <w:t>amount</w:t>
      </w:r>
      <w:proofErr w:type="gramEnd"/>
      <w:r w:rsidRPr="00A21343">
        <w:rPr>
          <w:lang w:val="en-GB"/>
        </w:rPr>
        <w:t xml:space="preserve"> of respondents indicated this type of deliberative design was only present to a minor extent in their research projects. Although a smaller proportion a significant part, 25% of the respondents noted that the design of their projects </w:t>
      </w:r>
      <w:r w:rsidRPr="00A21343">
        <w:rPr>
          <w:lang w:val="en-GB"/>
        </w:rPr>
        <w:t>was</w:t>
      </w:r>
      <w:r w:rsidRPr="00A21343">
        <w:rPr>
          <w:lang w:val="en-GB"/>
        </w:rPr>
        <w:t xml:space="preserve"> specifically targeted creating benefit for a social group.</w:t>
      </w:r>
    </w:p>
    <w:p w14:paraId="11A749AC" w14:textId="77777777" w:rsidR="00083E03" w:rsidRPr="00A21343" w:rsidRDefault="00657C89" w:rsidP="00083E03">
      <w:pPr>
        <w:keepNext/>
        <w:rPr>
          <w:lang w:val="en-GB"/>
        </w:rPr>
      </w:pPr>
      <w:r w:rsidRPr="00A21343">
        <w:rPr>
          <w:noProof/>
          <w:lang w:val="en-GB"/>
        </w:rPr>
        <w:drawing>
          <wp:inline distT="0" distB="0" distL="0" distR="0" wp14:anchorId="6B8F3157" wp14:editId="10C9B84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p>
    <w:p w14:paraId="09A212B6" w14:textId="4DBCA4ED" w:rsidR="0025349A" w:rsidRPr="00A21343" w:rsidRDefault="00083E03" w:rsidP="00083E03">
      <w:pPr>
        <w:pStyle w:val="Caption"/>
        <w:rPr>
          <w:lang w:val="en-GB"/>
        </w:rPr>
      </w:pPr>
      <w:bookmarkStart w:id="12" w:name="_Ref95528092"/>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7</w:t>
      </w:r>
      <w:r w:rsidRPr="00A21343">
        <w:rPr>
          <w:lang w:val="en-GB"/>
        </w:rPr>
        <w:fldChar w:fldCharType="end"/>
      </w:r>
      <w:bookmarkEnd w:id="12"/>
      <w:r w:rsidRPr="00A21343">
        <w:rPr>
          <w:lang w:val="en-GB"/>
        </w:rPr>
        <w:t>: Deliberative design of the research for the benefit of non-academic groups among scientific domains</w:t>
      </w:r>
    </w:p>
    <w:p w14:paraId="05A1E2F0" w14:textId="77777777" w:rsidR="00083E03" w:rsidRPr="00A21343" w:rsidRDefault="00083E03" w:rsidP="00083E03">
      <w:pPr>
        <w:rPr>
          <w:lang w:val="en-GB"/>
        </w:rPr>
      </w:pPr>
    </w:p>
    <w:p w14:paraId="2E8BD693" w14:textId="77777777" w:rsidR="00083E03" w:rsidRPr="00A21343" w:rsidRDefault="00083E03" w:rsidP="00083E03">
      <w:pPr>
        <w:rPr>
          <w:lang w:val="en-GB"/>
        </w:rPr>
      </w:pPr>
      <w:proofErr w:type="gramStart"/>
      <w:r w:rsidRPr="00A21343">
        <w:rPr>
          <w:lang w:val="en-GB"/>
        </w:rPr>
        <w:t>Similar to</w:t>
      </w:r>
      <w:proofErr w:type="gramEnd"/>
      <w:r w:rsidRPr="00A21343">
        <w:rPr>
          <w:lang w:val="en-GB"/>
        </w:rPr>
        <w:t xml:space="preserve"> the familiarity with SI, differences of </w:t>
      </w:r>
      <w:proofErr w:type="spellStart"/>
      <w:r w:rsidRPr="00A21343">
        <w:rPr>
          <w:lang w:val="en-GB"/>
        </w:rPr>
        <w:t>dependance</w:t>
      </w:r>
      <w:proofErr w:type="spellEnd"/>
      <w:r w:rsidRPr="00A21343">
        <w:rPr>
          <w:lang w:val="en-GB"/>
        </w:rPr>
        <w:t xml:space="preserve"> of the deliberative design for social benefit among different domains is </w:t>
      </w:r>
      <w:commentRangeStart w:id="13"/>
      <w:r w:rsidRPr="00A21343">
        <w:rPr>
          <w:lang w:val="en-GB"/>
        </w:rPr>
        <w:t>a</w:t>
      </w:r>
      <w:commentRangeEnd w:id="13"/>
      <w:r w:rsidRPr="00A21343">
        <w:rPr>
          <w:rStyle w:val="CommentReference"/>
          <w:lang w:val="en-GB"/>
        </w:rPr>
        <w:commentReference w:id="13"/>
      </w:r>
      <w:r w:rsidRPr="00A21343">
        <w:rPr>
          <w:lang w:val="en-GB"/>
        </w:rPr>
        <w:t xml:space="preserve">  </w:t>
      </w:r>
    </w:p>
    <w:p w14:paraId="45B38085" w14:textId="77777777" w:rsidR="00083E03" w:rsidRPr="00A21343" w:rsidRDefault="00083E03" w:rsidP="00083E03">
      <w:pPr>
        <w:rPr>
          <w:lang w:val="en-GB"/>
        </w:rPr>
      </w:pPr>
    </w:p>
    <w:p w14:paraId="3393235B" w14:textId="77777777" w:rsidR="00EC0DD3" w:rsidRPr="00A21343" w:rsidRDefault="00657C89" w:rsidP="00657C89">
      <w:pPr>
        <w:rPr>
          <w:lang w:val="en-GB"/>
        </w:rPr>
      </w:pPr>
      <w:r w:rsidRPr="00A21343">
        <w:rPr>
          <w:lang w:val="en-GB"/>
        </w:rPr>
        <w:t>The deliberative approach to benefit for non-academic society shows statistically significant difference between different domains (K-W p-value &lt; 0.05), however while there is a stat. significant difference between SSH and Physical Sciences as well as between B</w:t>
      </w:r>
      <w:r w:rsidRPr="00A21343">
        <w:rPr>
          <w:lang w:val="en-GB"/>
        </w:rPr>
        <w:t>i</w:t>
      </w:r>
      <w:r w:rsidRPr="00A21343">
        <w:rPr>
          <w:lang w:val="en-GB"/>
        </w:rPr>
        <w:t>ology &amp; Medicine and Physical Sciences, there is no stat.</w:t>
      </w:r>
      <w:r w:rsidR="00083E03" w:rsidRPr="00A21343">
        <w:rPr>
          <w:lang w:val="en-GB"/>
        </w:rPr>
        <w:t xml:space="preserve"> significant</w:t>
      </w:r>
      <w:r w:rsidRPr="00A21343">
        <w:rPr>
          <w:lang w:val="en-GB"/>
        </w:rPr>
        <w:t xml:space="preserve"> difference between SSH and Biology &amp; Medicine</w:t>
      </w:r>
      <w:r w:rsidR="00083E03" w:rsidRPr="00A21343">
        <w:rPr>
          <w:lang w:val="en-GB"/>
        </w:rPr>
        <w:t xml:space="preserve"> (also visualized on the </w:t>
      </w:r>
      <w:r w:rsidR="00EC0DD3" w:rsidRPr="00A21343">
        <w:rPr>
          <w:lang w:val="en-GB"/>
        </w:rPr>
        <w:fldChar w:fldCharType="begin"/>
      </w:r>
      <w:r w:rsidR="00EC0DD3" w:rsidRPr="00A21343">
        <w:rPr>
          <w:lang w:val="en-GB"/>
        </w:rPr>
        <w:instrText xml:space="preserve"> REF _Ref95528092 \h </w:instrText>
      </w:r>
      <w:r w:rsidR="00EC0DD3" w:rsidRPr="00A21343">
        <w:rPr>
          <w:lang w:val="en-GB"/>
        </w:rPr>
      </w:r>
      <w:r w:rsidR="00EC0DD3" w:rsidRPr="00A21343">
        <w:rPr>
          <w:lang w:val="en-GB"/>
        </w:rPr>
        <w:fldChar w:fldCharType="separate"/>
      </w:r>
      <w:r w:rsidR="00EC0DD3" w:rsidRPr="00A21343">
        <w:rPr>
          <w:lang w:val="en-GB"/>
        </w:rPr>
        <w:t>Figure</w:t>
      </w:r>
      <w:r w:rsidR="00EC0DD3" w:rsidRPr="00A21343">
        <w:rPr>
          <w:lang w:val="en-GB"/>
        </w:rPr>
        <w:t xml:space="preserve"> </w:t>
      </w:r>
      <w:r w:rsidR="00EC0DD3" w:rsidRPr="00A21343">
        <w:rPr>
          <w:noProof/>
          <w:lang w:val="en-GB"/>
        </w:rPr>
        <w:t>7</w:t>
      </w:r>
      <w:r w:rsidR="00EC0DD3" w:rsidRPr="00A21343">
        <w:rPr>
          <w:lang w:val="en-GB"/>
        </w:rPr>
        <w:fldChar w:fldCharType="end"/>
      </w:r>
      <w:r w:rsidR="00EC0DD3" w:rsidRPr="00A21343">
        <w:rPr>
          <w:lang w:val="en-GB"/>
        </w:rPr>
        <w:t>)</w:t>
      </w:r>
      <w:r w:rsidRPr="00A21343">
        <w:rPr>
          <w:lang w:val="en-GB"/>
        </w:rPr>
        <w:t xml:space="preserve">.  </w:t>
      </w:r>
    </w:p>
    <w:p w14:paraId="17875D88" w14:textId="23097203" w:rsidR="00657C89" w:rsidRPr="00A21343" w:rsidRDefault="00EC0DD3" w:rsidP="00657C89">
      <w:pPr>
        <w:rPr>
          <w:lang w:val="en-GB"/>
        </w:rPr>
      </w:pPr>
      <w:r w:rsidRPr="00A21343">
        <w:rPr>
          <w:lang w:val="en-GB"/>
        </w:rPr>
        <w:lastRenderedPageBreak/>
        <w:t xml:space="preserve">We also assume </w:t>
      </w:r>
      <w:r w:rsidR="00C76E5C" w:rsidRPr="00A21343">
        <w:rPr>
          <w:lang w:val="en-GB"/>
        </w:rPr>
        <w:t xml:space="preserve">[H] </w:t>
      </w:r>
      <w:r w:rsidRPr="00A21343">
        <w:rPr>
          <w:i/>
          <w:iCs/>
          <w:lang w:val="en-GB"/>
        </w:rPr>
        <w:t xml:space="preserve">that the nature of the transdisciplinary involvement of the citizens in the research projects tend to be more </w:t>
      </w:r>
      <w:commentRangeStart w:id="14"/>
      <w:r w:rsidRPr="00A21343">
        <w:rPr>
          <w:i/>
          <w:iCs/>
          <w:lang w:val="en-GB"/>
        </w:rPr>
        <w:t>active</w:t>
      </w:r>
      <w:commentRangeEnd w:id="14"/>
      <w:r w:rsidRPr="00A21343">
        <w:rPr>
          <w:rStyle w:val="CommentReference"/>
          <w:i/>
          <w:iCs/>
          <w:lang w:val="en-GB"/>
        </w:rPr>
        <w:commentReference w:id="14"/>
      </w:r>
      <w:r w:rsidRPr="00A21343">
        <w:rPr>
          <w:i/>
          <w:iCs/>
          <w:lang w:val="en-GB"/>
        </w:rPr>
        <w:t xml:space="preserve"> with the higher levels of deliberative research setting towards societal benefit</w:t>
      </w:r>
      <w:r w:rsidRPr="00A21343">
        <w:rPr>
          <w:lang w:val="en-GB"/>
        </w:rPr>
        <w:t>.</w:t>
      </w:r>
    </w:p>
    <w:p w14:paraId="753A39E3" w14:textId="377FE17F" w:rsidR="00C76E5C" w:rsidRPr="00A21343" w:rsidRDefault="00C76E5C" w:rsidP="00657C89">
      <w:pPr>
        <w:rPr>
          <w:lang w:val="en-GB"/>
        </w:rPr>
      </w:pPr>
    </w:p>
    <w:p w14:paraId="72E9C214" w14:textId="77777777" w:rsidR="00174485" w:rsidRPr="00A21343" w:rsidRDefault="00174485" w:rsidP="00174485">
      <w:pPr>
        <w:keepNext/>
        <w:rPr>
          <w:lang w:val="en-GB"/>
        </w:rPr>
      </w:pPr>
      <w:r w:rsidRPr="00A21343">
        <w:rPr>
          <w:noProof/>
          <w:lang w:val="en-GB"/>
        </w:rPr>
        <w:drawing>
          <wp:inline distT="0" distB="0" distL="0" distR="0" wp14:anchorId="7C498B0C" wp14:editId="7874E4F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292350"/>
                    </a:xfrm>
                    <a:prstGeom prst="rect">
                      <a:avLst/>
                    </a:prstGeom>
                  </pic:spPr>
                </pic:pic>
              </a:graphicData>
            </a:graphic>
          </wp:inline>
        </w:drawing>
      </w:r>
    </w:p>
    <w:p w14:paraId="1251F4B7" w14:textId="5818C726" w:rsidR="00EC0DD3" w:rsidRPr="00A21343" w:rsidRDefault="00174485" w:rsidP="00174485">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8</w:t>
      </w:r>
      <w:r w:rsidRPr="00A21343">
        <w:rPr>
          <w:lang w:val="en-GB"/>
        </w:rPr>
        <w:fldChar w:fldCharType="end"/>
      </w:r>
      <w:r w:rsidRPr="00A21343">
        <w:rPr>
          <w:lang w:val="en-GB"/>
        </w:rPr>
        <w:t>: Relation between deliberative design for non-academic benefit and the nature of involvement of...</w:t>
      </w:r>
    </w:p>
    <w:p w14:paraId="6C0718D5" w14:textId="77777777" w:rsidR="008851BB" w:rsidRDefault="00657C89" w:rsidP="00657C89">
      <w:pPr>
        <w:rPr>
          <w:lang w:val="en-GB"/>
        </w:rPr>
      </w:pPr>
      <w:r w:rsidRPr="00A21343">
        <w:rPr>
          <w:lang w:val="en-GB"/>
        </w:rPr>
        <w:t xml:space="preserve">The nature of involvement of specific groups </w:t>
      </w:r>
      <w:r w:rsidR="003A65BD" w:rsidRPr="00A21343">
        <w:rPr>
          <w:lang w:val="en-GB"/>
        </w:rPr>
        <w:t>indicates</w:t>
      </w:r>
      <w:r w:rsidRPr="00A21343">
        <w:rPr>
          <w:lang w:val="en-GB"/>
        </w:rPr>
        <w:t xml:space="preserve"> how far the involvement of those were in the project (for a detailed analysis of the variable</w:t>
      </w:r>
      <w:r w:rsidR="007127F9" w:rsidRPr="00A21343">
        <w:rPr>
          <w:lang w:val="en-GB"/>
        </w:rPr>
        <w:t>s</w:t>
      </w:r>
      <w:r w:rsidRPr="00A21343">
        <w:rPr>
          <w:lang w:val="en-GB"/>
        </w:rPr>
        <w:t xml:space="preserve"> see </w:t>
      </w:r>
      <w:r w:rsidRPr="00A21343">
        <w:rPr>
          <w:i/>
          <w:iCs/>
          <w:lang w:val="en-GB"/>
        </w:rPr>
        <w:t>Nature of Involvement</w:t>
      </w:r>
      <w:r w:rsidRPr="00A21343">
        <w:rPr>
          <w:lang w:val="en-GB"/>
        </w:rPr>
        <w:t xml:space="preserve"> under </w:t>
      </w:r>
      <w:r w:rsidR="007127F9" w:rsidRPr="00A21343">
        <w:rPr>
          <w:lang w:val="en-GB"/>
        </w:rPr>
        <w:t xml:space="preserve">Section </w:t>
      </w:r>
      <w:r w:rsidRPr="00A21343">
        <w:rPr>
          <w:i/>
          <w:iCs/>
          <w:lang w:val="en-GB"/>
        </w:rPr>
        <w:t>Actors &amp; Networks</w:t>
      </w:r>
      <w:r w:rsidRPr="00A21343">
        <w:rPr>
          <w:lang w:val="en-GB"/>
        </w:rPr>
        <w:t>)</w:t>
      </w:r>
      <w:r w:rsidR="007127F9" w:rsidRPr="00A21343">
        <w:rPr>
          <w:lang w:val="en-GB"/>
        </w:rPr>
        <w:t xml:space="preserve">. 3 different societal categories of the </w:t>
      </w:r>
      <w:r w:rsidR="007127F9" w:rsidRPr="00A21343">
        <w:rPr>
          <w:i/>
          <w:iCs/>
          <w:lang w:val="en-GB"/>
        </w:rPr>
        <w:t xml:space="preserve">Nature of </w:t>
      </w:r>
      <w:r w:rsidR="003A65BD" w:rsidRPr="00A21343">
        <w:rPr>
          <w:i/>
          <w:iCs/>
          <w:lang w:val="en-GB"/>
        </w:rPr>
        <w:t xml:space="preserve">Involvement, </w:t>
      </w:r>
      <w:r w:rsidR="003A65BD" w:rsidRPr="00A21343">
        <w:rPr>
          <w:lang w:val="en-GB"/>
        </w:rPr>
        <w:t>namely</w:t>
      </w:r>
      <w:r w:rsidR="007127F9" w:rsidRPr="00A21343">
        <w:rPr>
          <w:lang w:val="en-GB"/>
        </w:rPr>
        <w:t xml:space="preserve"> Citizens, civil society organisations &amp; NGOs, and </w:t>
      </w:r>
      <w:r w:rsidR="00E57B7B" w:rsidRPr="00A21343">
        <w:rPr>
          <w:lang w:val="en-GB"/>
        </w:rPr>
        <w:t xml:space="preserve">welfare &amp; educational institutions are chosen to test the hypothesis. </w:t>
      </w:r>
    </w:p>
    <w:p w14:paraId="244EDEC9" w14:textId="00C58397" w:rsidR="003A65BD" w:rsidRPr="00A21343" w:rsidRDefault="003A65BD" w:rsidP="00657C89">
      <w:pPr>
        <w:rPr>
          <w:i/>
          <w:iCs/>
          <w:lang w:val="en-GB"/>
        </w:rPr>
      </w:pPr>
    </w:p>
    <w:p w14:paraId="3467048F" w14:textId="13C68F34" w:rsidR="00A21343" w:rsidRPr="00A21343" w:rsidRDefault="003A65BD" w:rsidP="00657C89">
      <w:pPr>
        <w:rPr>
          <w:lang w:val="en-GB"/>
        </w:rPr>
      </w:pPr>
      <w:r w:rsidRPr="00A21343">
        <w:rPr>
          <w:lang w:val="en-GB"/>
        </w:rPr>
        <w:t xml:space="preserve">The correlation between the deliberative design of the research for the benefit of non-academic societal groups and the nature of involvement of citizens as well as civil society organisations &amp; NGOs is </w:t>
      </w:r>
      <w:r w:rsidR="007770FE" w:rsidRPr="00A21343">
        <w:rPr>
          <w:lang w:val="en-GB"/>
        </w:rPr>
        <w:t>very</w:t>
      </w:r>
      <w:r w:rsidRPr="00A21343">
        <w:rPr>
          <w:lang w:val="en-GB"/>
        </w:rPr>
        <w:t xml:space="preserve"> weak </w:t>
      </w:r>
      <w:r w:rsidR="007770FE" w:rsidRPr="00A21343">
        <w:rPr>
          <w:lang w:val="en-GB"/>
        </w:rPr>
        <w:t xml:space="preserve">(rho &lt; 0.15 for each) and not statistically significant. Only stat. significant relation is with the nature of involvement of the representatives from welfare and educational institutions with a weak correlation (rho ~0.3). </w:t>
      </w:r>
      <w:r w:rsidR="008851BB">
        <w:rPr>
          <w:lang w:val="en-GB"/>
        </w:rPr>
        <w:t>Although there is a slight relation, d</w:t>
      </w:r>
      <w:r w:rsidR="007770FE" w:rsidRPr="00A21343">
        <w:rPr>
          <w:lang w:val="en-GB"/>
        </w:rPr>
        <w:t>eliberative design to benefit specific societal groups does not seem to be correlate well with the deeper involvement of the societal groups in the study in terms of t</w:t>
      </w:r>
      <w:r w:rsidR="00FD037C" w:rsidRPr="00A21343">
        <w:rPr>
          <w:lang w:val="en-GB"/>
        </w:rPr>
        <w:t>ransdisciplinary engagement.</w:t>
      </w:r>
    </w:p>
    <w:p w14:paraId="5F9FADA2" w14:textId="6F18F558" w:rsidR="00FD037C" w:rsidRPr="00A21343" w:rsidRDefault="005657D2" w:rsidP="005657D2">
      <w:pPr>
        <w:pStyle w:val="Heading2"/>
        <w:rPr>
          <w:lang w:val="en-GB"/>
        </w:rPr>
      </w:pPr>
      <w:r w:rsidRPr="00A21343">
        <w:rPr>
          <w:lang w:val="en-GB"/>
        </w:rPr>
        <w:lastRenderedPageBreak/>
        <w:t xml:space="preserve">impulse from the non-academic </w:t>
      </w:r>
      <w:commentRangeStart w:id="15"/>
      <w:r w:rsidRPr="00A21343">
        <w:rPr>
          <w:lang w:val="en-GB"/>
        </w:rPr>
        <w:t>world</w:t>
      </w:r>
      <w:commentRangeEnd w:id="15"/>
      <w:r w:rsidRPr="00A21343">
        <w:rPr>
          <w:rStyle w:val="CommentReference"/>
          <w:rFonts w:asciiTheme="minorHAnsi" w:eastAsiaTheme="minorHAnsi" w:hAnsiTheme="minorHAnsi" w:cstheme="minorBidi"/>
          <w:b w:val="0"/>
          <w:bCs w:val="0"/>
          <w:color w:val="auto"/>
          <w:lang w:val="en-GB"/>
        </w:rPr>
        <w:commentReference w:id="15"/>
      </w:r>
    </w:p>
    <w:p w14:paraId="5DF4C263" w14:textId="77777777" w:rsidR="003859BF" w:rsidRPr="00A21343" w:rsidRDefault="005657D2" w:rsidP="003859BF">
      <w:pPr>
        <w:pStyle w:val="BodyText"/>
        <w:keepNext/>
        <w:rPr>
          <w:lang w:val="en-GB"/>
        </w:rPr>
      </w:pPr>
      <w:r w:rsidRPr="00A21343">
        <w:rPr>
          <w:noProof/>
          <w:lang w:val="en-GB"/>
        </w:rPr>
        <w:drawing>
          <wp:inline distT="0" distB="0" distL="0" distR="0" wp14:anchorId="1562E44D" wp14:editId="237A73E7">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865755"/>
                    </a:xfrm>
                    <a:prstGeom prst="rect">
                      <a:avLst/>
                    </a:prstGeom>
                  </pic:spPr>
                </pic:pic>
              </a:graphicData>
            </a:graphic>
          </wp:inline>
        </w:drawing>
      </w:r>
    </w:p>
    <w:p w14:paraId="2B893285" w14:textId="7321E440" w:rsidR="005657D2" w:rsidRPr="00A21343" w:rsidRDefault="003859BF" w:rsidP="003859BF">
      <w:pPr>
        <w:pStyle w:val="Caption"/>
        <w:rPr>
          <w:lang w:val="en-GB"/>
        </w:rPr>
      </w:pPr>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9</w:t>
      </w:r>
      <w:r w:rsidRPr="00A21343">
        <w:rPr>
          <w:lang w:val="en-GB"/>
        </w:rPr>
        <w:fldChar w:fldCharType="end"/>
      </w:r>
      <w:r w:rsidRPr="00A21343">
        <w:rPr>
          <w:lang w:val="en-GB"/>
        </w:rPr>
        <w:t>: Distribution of impulses from the non-academic world</w:t>
      </w:r>
    </w:p>
    <w:p w14:paraId="3CFF74D0" w14:textId="77777777" w:rsidR="00EA67FA" w:rsidRPr="00A21343" w:rsidRDefault="00EA67FA" w:rsidP="00EA67FA">
      <w:pPr>
        <w:pStyle w:val="Heading1"/>
        <w:rPr>
          <w:lang w:val="en-GB"/>
        </w:rPr>
      </w:pPr>
      <w:r w:rsidRPr="00A21343">
        <w:rPr>
          <w:lang w:val="en-GB"/>
        </w:rPr>
        <w:t xml:space="preserve">Actors &amp; </w:t>
      </w:r>
      <w:commentRangeStart w:id="16"/>
      <w:r w:rsidRPr="00A21343">
        <w:rPr>
          <w:lang w:val="en-GB"/>
        </w:rPr>
        <w:t>Networks</w:t>
      </w:r>
      <w:commentRangeEnd w:id="16"/>
      <w:r w:rsidRPr="00A21343">
        <w:rPr>
          <w:rStyle w:val="CommentReference"/>
          <w:rFonts w:asciiTheme="minorHAnsi" w:eastAsiaTheme="minorHAnsi" w:hAnsiTheme="minorHAnsi" w:cstheme="minorBidi"/>
          <w:color w:val="auto"/>
          <w:lang w:val="en-GB"/>
        </w:rPr>
        <w:commentReference w:id="16"/>
      </w:r>
    </w:p>
    <w:p w14:paraId="11913E87" w14:textId="1D687A8C" w:rsidR="005657D2" w:rsidRPr="00A21343" w:rsidRDefault="005215C9" w:rsidP="00EA67FA">
      <w:pPr>
        <w:pStyle w:val="Heading2"/>
        <w:rPr>
          <w:lang w:val="en-GB"/>
        </w:rPr>
      </w:pPr>
      <w:r w:rsidRPr="00A21343">
        <w:rPr>
          <w:lang w:val="en-GB"/>
        </w:rPr>
        <w:t>Level and nature of i</w:t>
      </w:r>
      <w:r w:rsidR="00EA67FA" w:rsidRPr="00A21343">
        <w:rPr>
          <w:lang w:val="en-GB"/>
        </w:rPr>
        <w:t>nter-/</w:t>
      </w:r>
      <w:r w:rsidRPr="00A21343">
        <w:rPr>
          <w:lang w:val="en-GB"/>
        </w:rPr>
        <w:t>t</w:t>
      </w:r>
      <w:r w:rsidR="00EA67FA" w:rsidRPr="00A21343">
        <w:rPr>
          <w:lang w:val="en-GB"/>
        </w:rPr>
        <w:t xml:space="preserve">ransdisciplinary </w:t>
      </w:r>
      <w:r w:rsidRPr="00A21343">
        <w:rPr>
          <w:lang w:val="en-GB"/>
        </w:rPr>
        <w:t>i</w:t>
      </w:r>
      <w:r w:rsidR="00EA67FA" w:rsidRPr="00A21343">
        <w:rPr>
          <w:lang w:val="en-GB"/>
        </w:rPr>
        <w:t>nvolvement</w:t>
      </w:r>
    </w:p>
    <w:p w14:paraId="0F8E2BEE" w14:textId="77777777" w:rsidR="008C59DE" w:rsidRPr="00A21343" w:rsidRDefault="003859BF" w:rsidP="008C59DE">
      <w:pPr>
        <w:pStyle w:val="BodyText"/>
        <w:keepNext/>
        <w:rPr>
          <w:lang w:val="en-GB"/>
        </w:rPr>
      </w:pPr>
      <w:r w:rsidRPr="00A21343">
        <w:rPr>
          <w:noProof/>
          <w:lang w:val="en-GB"/>
        </w:rPr>
        <w:drawing>
          <wp:inline distT="0" distB="0" distL="0" distR="0" wp14:anchorId="4327459D" wp14:editId="1D8D514A">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p>
    <w:p w14:paraId="6081B84D" w14:textId="58981AAC" w:rsidR="00EA67FA" w:rsidRPr="00A21343" w:rsidRDefault="008C59DE" w:rsidP="008C59DE">
      <w:pPr>
        <w:pStyle w:val="Caption"/>
        <w:rPr>
          <w:lang w:val="en-GB"/>
        </w:rPr>
      </w:pPr>
      <w:bookmarkStart w:id="17" w:name="_Ref95564665"/>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10</w:t>
      </w:r>
      <w:r w:rsidRPr="00A21343">
        <w:rPr>
          <w:lang w:val="en-GB"/>
        </w:rPr>
        <w:fldChar w:fldCharType="end"/>
      </w:r>
      <w:bookmarkEnd w:id="17"/>
      <w:r w:rsidRPr="00A21343">
        <w:rPr>
          <w:lang w:val="en-GB"/>
        </w:rPr>
        <w:t>: Level of interdisciplinary and transdisciplinary involvement</w:t>
      </w:r>
    </w:p>
    <w:p w14:paraId="301709BE" w14:textId="77777777" w:rsidR="009E7120" w:rsidRPr="00A21343" w:rsidRDefault="003859BF" w:rsidP="00EA67FA">
      <w:pPr>
        <w:pStyle w:val="BodyText"/>
        <w:rPr>
          <w:noProof/>
          <w:lang w:val="en-GB"/>
        </w:rPr>
      </w:pPr>
      <w:r w:rsidRPr="00A21343">
        <w:rPr>
          <w:lang w:val="en-GB"/>
        </w:rPr>
        <w:t>Interdisciplinary involvement is common among the SNF funded projects, 41% of the respondents note that the involvement of academicians from other disciplines were quite central to their specific project</w:t>
      </w:r>
      <w:r w:rsidR="0075479A" w:rsidRPr="00A21343">
        <w:rPr>
          <w:lang w:val="en-GB"/>
        </w:rPr>
        <w:t xml:space="preserve"> (see </w:t>
      </w:r>
      <w:r w:rsidR="0075479A" w:rsidRPr="00A21343">
        <w:rPr>
          <w:lang w:val="en-GB"/>
        </w:rPr>
        <w:fldChar w:fldCharType="begin"/>
      </w:r>
      <w:r w:rsidR="0075479A" w:rsidRPr="00A21343">
        <w:rPr>
          <w:lang w:val="en-GB"/>
        </w:rPr>
        <w:instrText xml:space="preserve"> REF _Ref95564665 \h </w:instrText>
      </w:r>
      <w:r w:rsidR="0075479A" w:rsidRPr="00A21343">
        <w:rPr>
          <w:lang w:val="en-GB"/>
        </w:rPr>
      </w:r>
      <w:r w:rsidR="0075479A" w:rsidRPr="00A21343">
        <w:rPr>
          <w:lang w:val="en-GB"/>
        </w:rPr>
        <w:fldChar w:fldCharType="separate"/>
      </w:r>
      <w:r w:rsidR="0075479A" w:rsidRPr="00A21343">
        <w:rPr>
          <w:lang w:val="en-GB"/>
        </w:rPr>
        <w:t xml:space="preserve">Figure </w:t>
      </w:r>
      <w:r w:rsidR="0075479A" w:rsidRPr="00A21343">
        <w:rPr>
          <w:noProof/>
          <w:lang w:val="en-GB"/>
        </w:rPr>
        <w:t>10</w:t>
      </w:r>
      <w:r w:rsidR="0075479A" w:rsidRPr="00A21343">
        <w:rPr>
          <w:lang w:val="en-GB"/>
        </w:rPr>
        <w:fldChar w:fldCharType="end"/>
      </w:r>
      <w:r w:rsidR="0075479A" w:rsidRPr="00A21343">
        <w:rPr>
          <w:lang w:val="en-GB"/>
        </w:rPr>
        <w:t>)</w:t>
      </w:r>
      <w:r w:rsidR="00DB2FE5" w:rsidRPr="00A21343">
        <w:rPr>
          <w:lang w:val="en-GB"/>
        </w:rPr>
        <w:t>, in total 78% of the projects were carried out with the collaboration of researchers from other disciplines</w:t>
      </w:r>
      <w:r w:rsidRPr="00A21343">
        <w:rPr>
          <w:lang w:val="en-GB"/>
        </w:rPr>
        <w:t xml:space="preserve">. Transdisciplinary involvement has been measured under different categories </w:t>
      </w:r>
      <w:r w:rsidR="00DB2FE5" w:rsidRPr="00A21343">
        <w:rPr>
          <w:lang w:val="en-GB"/>
        </w:rPr>
        <w:t>which</w:t>
      </w:r>
      <w:r w:rsidRPr="00A21343">
        <w:rPr>
          <w:lang w:val="en-GB"/>
        </w:rPr>
        <w:t xml:space="preserve"> indicate </w:t>
      </w:r>
      <w:r w:rsidR="00DB2FE5" w:rsidRPr="00A21343">
        <w:rPr>
          <w:lang w:val="en-GB"/>
        </w:rPr>
        <w:t xml:space="preserve">the inclusion of </w:t>
      </w:r>
      <w:r w:rsidRPr="00A21343">
        <w:rPr>
          <w:lang w:val="en-GB"/>
        </w:rPr>
        <w:t xml:space="preserve">different type of societal actors and groups in the </w:t>
      </w:r>
      <w:r w:rsidR="00DB2FE5" w:rsidRPr="00A21343">
        <w:rPr>
          <w:lang w:val="en-GB"/>
        </w:rPr>
        <w:t>research process</w:t>
      </w:r>
      <w:r w:rsidRPr="00A21343">
        <w:rPr>
          <w:lang w:val="en-GB"/>
        </w:rPr>
        <w:t xml:space="preserve">. Although not as central as the </w:t>
      </w:r>
      <w:r w:rsidRPr="00A21343">
        <w:rPr>
          <w:lang w:val="en-GB"/>
        </w:rPr>
        <w:lastRenderedPageBreak/>
        <w:t xml:space="preserve">interdisciplinary involvement different types of transdisciplinary engagement constitute a noteworthy part of the research </w:t>
      </w:r>
      <w:commentRangeStart w:id="18"/>
      <w:r w:rsidRPr="00A21343">
        <w:rPr>
          <w:lang w:val="en-GB"/>
        </w:rPr>
        <w:t>projects</w:t>
      </w:r>
      <w:commentRangeEnd w:id="18"/>
      <w:r w:rsidR="00E210C8" w:rsidRPr="00A21343">
        <w:rPr>
          <w:rStyle w:val="CommentReference"/>
          <w:lang w:val="en-GB"/>
        </w:rPr>
        <w:commentReference w:id="18"/>
      </w:r>
      <w:r w:rsidRPr="00A21343">
        <w:rPr>
          <w:lang w:val="en-GB"/>
        </w:rPr>
        <w:t>.</w:t>
      </w:r>
      <w:r w:rsidR="00DB2FE5" w:rsidRPr="00A21343">
        <w:rPr>
          <w:lang w:val="en-GB"/>
        </w:rPr>
        <w:t xml:space="preserve"> Transdisciplinary involvement types </w:t>
      </w:r>
      <w:r w:rsidR="008C59DE" w:rsidRPr="00A21343">
        <w:rPr>
          <w:lang w:val="en-GB"/>
        </w:rPr>
        <w:t>yield somewhat similar distributions among the projects of the survey respondents.</w:t>
      </w:r>
      <w:r w:rsidR="009E7120" w:rsidRPr="00A21343">
        <w:rPr>
          <w:noProof/>
          <w:lang w:val="en-GB"/>
        </w:rPr>
        <w:t xml:space="preserve"> </w:t>
      </w:r>
    </w:p>
    <w:p w14:paraId="3218CDCA" w14:textId="5B15D45F" w:rsidR="00E210C8" w:rsidRPr="00A21343" w:rsidRDefault="00F35BE7" w:rsidP="00EA67FA">
      <w:pPr>
        <w:pStyle w:val="BodyText"/>
        <w:rPr>
          <w:lang w:val="en-GB"/>
        </w:rPr>
      </w:pPr>
      <w:r w:rsidRPr="00A21343">
        <w:rPr>
          <w:lang w:val="en-GB"/>
        </w:rPr>
        <w:t xml:space="preserve"> </w:t>
      </w:r>
    </w:p>
    <w:p w14:paraId="6661797A" w14:textId="77777777" w:rsidR="009E7120" w:rsidRPr="00A21343" w:rsidRDefault="009E7120" w:rsidP="00EA67FA">
      <w:pPr>
        <w:pStyle w:val="BodyText"/>
        <w:rPr>
          <w:lang w:val="en-GB"/>
        </w:rPr>
      </w:pPr>
    </w:p>
    <w:p w14:paraId="1455C02F" w14:textId="77777777" w:rsidR="008C59DE" w:rsidRPr="00A21343" w:rsidRDefault="008C59DE" w:rsidP="008C59DE">
      <w:pPr>
        <w:pStyle w:val="BodyText"/>
        <w:keepNext/>
        <w:rPr>
          <w:lang w:val="en-GB"/>
        </w:rPr>
      </w:pPr>
      <w:commentRangeStart w:id="19"/>
      <w:r w:rsidRPr="00A21343">
        <w:rPr>
          <w:noProof/>
          <w:lang w:val="en-GB"/>
        </w:rPr>
        <w:drawing>
          <wp:inline distT="0" distB="0" distL="0" distR="0" wp14:anchorId="38A96957" wp14:editId="434213BE">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commentRangeEnd w:id="19"/>
      <w:r w:rsidR="0075479A" w:rsidRPr="00A21343">
        <w:rPr>
          <w:rStyle w:val="CommentReference"/>
          <w:lang w:val="en-GB"/>
        </w:rPr>
        <w:commentReference w:id="19"/>
      </w:r>
    </w:p>
    <w:p w14:paraId="792E48BD" w14:textId="6F1A87AA" w:rsidR="00E210C8" w:rsidRPr="00A21343" w:rsidRDefault="008C59DE" w:rsidP="008C59DE">
      <w:pPr>
        <w:pStyle w:val="Caption"/>
        <w:rPr>
          <w:lang w:val="en-GB"/>
        </w:rPr>
      </w:pPr>
      <w:bookmarkStart w:id="20" w:name="_Ref95564708"/>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11</w:t>
      </w:r>
      <w:r w:rsidRPr="00A21343">
        <w:rPr>
          <w:lang w:val="en-GB"/>
        </w:rPr>
        <w:fldChar w:fldCharType="end"/>
      </w:r>
      <w:bookmarkEnd w:id="20"/>
      <w:r w:rsidRPr="00A21343">
        <w:rPr>
          <w:lang w:val="en-GB"/>
        </w:rPr>
        <w:t>: Nature of transdisciplinary involvement</w:t>
      </w:r>
    </w:p>
    <w:p w14:paraId="0AE0C298" w14:textId="2C552718" w:rsidR="00926B18" w:rsidRPr="00A21343" w:rsidRDefault="00926B18" w:rsidP="00926B18">
      <w:pPr>
        <w:rPr>
          <w:lang w:val="en-GB"/>
        </w:rPr>
      </w:pPr>
      <w:r w:rsidRPr="00A21343">
        <w:rPr>
          <w:lang w:val="en-GB"/>
        </w:rPr>
        <w:t xml:space="preserve">Although the centrality of involvement delivers a good indication how far specific groups were involved in the project, in the case of </w:t>
      </w:r>
      <w:proofErr w:type="spellStart"/>
      <w:r w:rsidRPr="00A21343">
        <w:rPr>
          <w:lang w:val="en-GB"/>
        </w:rPr>
        <w:t>transdisciplinarity</w:t>
      </w:r>
      <w:proofErr w:type="spellEnd"/>
      <w:r w:rsidRPr="00A21343">
        <w:rPr>
          <w:lang w:val="en-GB"/>
        </w:rPr>
        <w:t xml:space="preserve"> the role of participated social groups are often overlooked. Motivated by our literature research we have decided that the </w:t>
      </w:r>
      <w:r w:rsidRPr="00A21343">
        <w:rPr>
          <w:i/>
          <w:iCs/>
          <w:lang w:val="en-GB"/>
        </w:rPr>
        <w:t xml:space="preserve">nature of involvement </w:t>
      </w:r>
      <w:r w:rsidRPr="00A21343">
        <w:rPr>
          <w:lang w:val="en-GB"/>
        </w:rPr>
        <w:t xml:space="preserve">(indicated with the labels; </w:t>
      </w:r>
      <w:r w:rsidRPr="00A21343">
        <w:rPr>
          <w:i/>
          <w:iCs/>
          <w:lang w:val="en-GB"/>
        </w:rPr>
        <w:t>consultative, contributory, collaboratively, co-created</w:t>
      </w:r>
      <w:r w:rsidRPr="00A21343">
        <w:rPr>
          <w:lang w:val="en-GB"/>
        </w:rPr>
        <w:t xml:space="preserve">) </w:t>
      </w:r>
      <w:r w:rsidR="0084234B" w:rsidRPr="00A21343">
        <w:rPr>
          <w:lang w:val="en-GB"/>
        </w:rPr>
        <w:t>carries</w:t>
      </w:r>
      <w:r w:rsidRPr="00A21343">
        <w:rPr>
          <w:lang w:val="en-GB"/>
        </w:rPr>
        <w:t xml:space="preserve"> at least as much information as the centrality of the involvement </w:t>
      </w:r>
      <w:r w:rsidR="0084234B" w:rsidRPr="00A21343">
        <w:rPr>
          <w:lang w:val="en-GB"/>
        </w:rPr>
        <w:t>about the occurrence of SI-related aspects.</w:t>
      </w:r>
    </w:p>
    <w:p w14:paraId="6A44645B" w14:textId="7860AB8D" w:rsidR="009E7120" w:rsidRDefault="0075479A" w:rsidP="0075479A">
      <w:pPr>
        <w:pStyle w:val="BodyText"/>
        <w:rPr>
          <w:lang w:val="en-GB"/>
        </w:rPr>
      </w:pPr>
      <w:r w:rsidRPr="00A21343">
        <w:rPr>
          <w:lang w:val="en-GB"/>
        </w:rPr>
        <w:t xml:space="preserve">As </w:t>
      </w:r>
      <w:r w:rsidRPr="00A21343">
        <w:rPr>
          <w:lang w:val="en-GB"/>
        </w:rPr>
        <w:fldChar w:fldCharType="begin"/>
      </w:r>
      <w:r w:rsidRPr="00A21343">
        <w:rPr>
          <w:lang w:val="en-GB"/>
        </w:rPr>
        <w:instrText xml:space="preserve"> REF _Ref95564708 \h </w:instrText>
      </w:r>
      <w:r w:rsidRPr="00A21343">
        <w:rPr>
          <w:lang w:val="en-GB"/>
        </w:rPr>
      </w:r>
      <w:r w:rsidRPr="00A21343">
        <w:rPr>
          <w:lang w:val="en-GB"/>
        </w:rPr>
        <w:fldChar w:fldCharType="separate"/>
      </w:r>
      <w:r w:rsidRPr="00A21343">
        <w:rPr>
          <w:lang w:val="en-GB"/>
        </w:rPr>
        <w:t xml:space="preserve">Figure </w:t>
      </w:r>
      <w:r w:rsidRPr="00A21343">
        <w:rPr>
          <w:noProof/>
          <w:lang w:val="en-GB"/>
        </w:rPr>
        <w:t>11</w:t>
      </w:r>
      <w:r w:rsidRPr="00A21343">
        <w:rPr>
          <w:lang w:val="en-GB"/>
        </w:rPr>
        <w:fldChar w:fldCharType="end"/>
      </w:r>
      <w:r w:rsidRPr="00A21343">
        <w:rPr>
          <w:lang w:val="en-GB"/>
        </w:rPr>
        <w:t xml:space="preserve"> displays t</w:t>
      </w:r>
      <w:r w:rsidRPr="00A21343">
        <w:rPr>
          <w:lang w:val="en-GB"/>
        </w:rPr>
        <w:t>ransdisciplinary involvement mostly consultative or contributory in nature.</w:t>
      </w:r>
      <w:r w:rsidRPr="00A21343">
        <w:rPr>
          <w:lang w:val="en-GB"/>
        </w:rPr>
        <w:t xml:space="preserve"> </w:t>
      </w:r>
      <w:r w:rsidR="005215C9" w:rsidRPr="00A21343">
        <w:rPr>
          <w:lang w:val="en-GB"/>
        </w:rPr>
        <w:t xml:space="preserve">Collaborative transdisciplinary involvement is relatively more likely when welfare/education institutions or company/business experts are involved in the project (20% and 22% respectively). Co-creation is a rarity in </w:t>
      </w:r>
      <w:proofErr w:type="gramStart"/>
      <w:r w:rsidR="005215C9" w:rsidRPr="00A21343">
        <w:rPr>
          <w:lang w:val="en-GB"/>
        </w:rPr>
        <w:t>all of</w:t>
      </w:r>
      <w:proofErr w:type="gramEnd"/>
      <w:r w:rsidR="005215C9" w:rsidRPr="00A21343">
        <w:rPr>
          <w:lang w:val="en-GB"/>
        </w:rPr>
        <w:t xml:space="preserve"> the defined transdisciplinary involved categories, the highest co-creative involvement belongs to the projects that include individual citizens (10%). </w:t>
      </w:r>
    </w:p>
    <w:p w14:paraId="7F1E20E0" w14:textId="77777777" w:rsidR="00E62B25" w:rsidRPr="00A21343" w:rsidRDefault="00E62B25" w:rsidP="00E62B25">
      <w:pPr>
        <w:pStyle w:val="BodyText"/>
        <w:rPr>
          <w:lang w:val="en-GB"/>
        </w:rPr>
      </w:pPr>
      <w:r w:rsidRPr="00A21343">
        <w:rPr>
          <w:lang w:val="en-GB"/>
        </w:rPr>
        <w:t xml:space="preserve">Participatory research design is often aiming to mobilize specific social groups’ potential </w:t>
      </w:r>
      <w:proofErr w:type="gramStart"/>
      <w:r w:rsidRPr="00A21343">
        <w:rPr>
          <w:lang w:val="en-GB"/>
        </w:rPr>
        <w:t>in order to</w:t>
      </w:r>
      <w:proofErr w:type="gramEnd"/>
      <w:r w:rsidRPr="00A21343">
        <w:rPr>
          <w:lang w:val="en-GB"/>
        </w:rPr>
        <w:t xml:space="preserve"> create an action and change by the direct collaboration of those who were affected by the issue being studied</w:t>
      </w:r>
      <w:r w:rsidRPr="00A21343">
        <w:rPr>
          <w:rStyle w:val="FootnoteReference"/>
          <w:lang w:val="en-GB"/>
        </w:rPr>
        <w:footnoteReference w:id="6"/>
      </w:r>
      <w:r w:rsidRPr="00A21343">
        <w:rPr>
          <w:lang w:val="en-GB"/>
        </w:rPr>
        <w:t xml:space="preserve">. Transdisciplinary involvement of citizens, therefore, is often associated with SI-related outcomes. </w:t>
      </w:r>
      <w:r>
        <w:rPr>
          <w:lang w:val="en-GB"/>
        </w:rPr>
        <w:t>Therefore, [H] we are expecting more central engagement of the individual citizens with higher levels of SI-Familiarity.</w:t>
      </w:r>
    </w:p>
    <w:p w14:paraId="2FA2442C" w14:textId="77777777" w:rsidR="00E62B25" w:rsidRPr="00A21343" w:rsidRDefault="00E62B25" w:rsidP="0075479A">
      <w:pPr>
        <w:pStyle w:val="BodyText"/>
        <w:rPr>
          <w:lang w:val="en-GB"/>
        </w:rPr>
      </w:pPr>
    </w:p>
    <w:p w14:paraId="6F812690" w14:textId="77777777" w:rsidR="00F35BE7" w:rsidRPr="00A21343" w:rsidRDefault="00F35BE7" w:rsidP="00F35BE7">
      <w:pPr>
        <w:pStyle w:val="BodyText"/>
        <w:keepNext/>
        <w:rPr>
          <w:lang w:val="en-GB"/>
        </w:rPr>
      </w:pPr>
      <w:r w:rsidRPr="00A21343">
        <w:rPr>
          <w:noProof/>
          <w:lang w:val="en-GB"/>
        </w:rPr>
        <w:lastRenderedPageBreak/>
        <w:drawing>
          <wp:inline distT="0" distB="0" distL="0" distR="0" wp14:anchorId="6A110047" wp14:editId="29449337">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1719580"/>
                    </a:xfrm>
                    <a:prstGeom prst="rect">
                      <a:avLst/>
                    </a:prstGeom>
                  </pic:spPr>
                </pic:pic>
              </a:graphicData>
            </a:graphic>
          </wp:inline>
        </w:drawing>
      </w:r>
    </w:p>
    <w:p w14:paraId="48B14B49" w14:textId="71E0BEFC" w:rsidR="00F35BE7" w:rsidRPr="00A21343" w:rsidRDefault="00F35BE7" w:rsidP="00F35BE7">
      <w:pPr>
        <w:pStyle w:val="Caption"/>
        <w:rPr>
          <w:lang w:val="en-GB"/>
        </w:rPr>
      </w:pPr>
      <w:bookmarkStart w:id="21" w:name="_Ref95651136"/>
      <w:r w:rsidRPr="00A21343">
        <w:rPr>
          <w:lang w:val="en-GB"/>
        </w:rPr>
        <w:t xml:space="preserve">Figure </w:t>
      </w:r>
      <w:r w:rsidRPr="00A21343">
        <w:rPr>
          <w:lang w:val="en-GB"/>
        </w:rPr>
        <w:fldChar w:fldCharType="begin"/>
      </w:r>
      <w:r w:rsidRPr="00A21343">
        <w:rPr>
          <w:lang w:val="en-GB"/>
        </w:rPr>
        <w:instrText xml:space="preserve"> SEQ Figure \* ARABIC </w:instrText>
      </w:r>
      <w:r w:rsidRPr="00A21343">
        <w:rPr>
          <w:lang w:val="en-GB"/>
        </w:rPr>
        <w:fldChar w:fldCharType="separate"/>
      </w:r>
      <w:r w:rsidR="006B7ECC">
        <w:rPr>
          <w:noProof/>
          <w:lang w:val="en-GB"/>
        </w:rPr>
        <w:t>12</w:t>
      </w:r>
      <w:r w:rsidRPr="00A21343">
        <w:rPr>
          <w:lang w:val="en-GB"/>
        </w:rPr>
        <w:fldChar w:fldCharType="end"/>
      </w:r>
      <w:bookmarkEnd w:id="21"/>
      <w:r w:rsidRPr="00A21343">
        <w:rPr>
          <w:lang w:val="en-GB"/>
        </w:rPr>
        <w:t xml:space="preserve">: Relation between SI familiarity and the level of involvement of individual </w:t>
      </w:r>
      <w:commentRangeStart w:id="22"/>
      <w:r w:rsidRPr="00A21343">
        <w:rPr>
          <w:lang w:val="en-GB"/>
        </w:rPr>
        <w:t>citizens</w:t>
      </w:r>
      <w:commentRangeEnd w:id="22"/>
      <w:r w:rsidR="00BB6E71">
        <w:rPr>
          <w:rStyle w:val="CommentReference"/>
          <w:i w:val="0"/>
          <w:iCs w:val="0"/>
          <w:color w:val="auto"/>
        </w:rPr>
        <w:commentReference w:id="22"/>
      </w:r>
    </w:p>
    <w:p w14:paraId="4934EB4C" w14:textId="3BAF9177" w:rsidR="00995764" w:rsidRDefault="005160F1" w:rsidP="005160F1">
      <w:pPr>
        <w:rPr>
          <w:lang w:val="en-GB"/>
        </w:rPr>
      </w:pPr>
      <w:r>
        <w:rPr>
          <w:lang w:val="en-GB"/>
        </w:rPr>
        <w:t xml:space="preserve">SI-familiarity and individual citizens’ involvement correlate moderately positive (rho </w:t>
      </w:r>
      <w:r w:rsidRPr="005160F1">
        <w:rPr>
          <w:rFonts w:ascii="Open Sans" w:eastAsia="Times New Roman" w:hAnsi="Open Sans" w:cs="Open Sans"/>
          <w:color w:val="000000"/>
          <w:shd w:val="clear" w:color="auto" w:fill="FFFFFF"/>
          <w:lang w:eastAsia="en-GB"/>
        </w:rPr>
        <w:t>≈</w:t>
      </w:r>
      <w:r w:rsidRPr="005160F1">
        <w:rPr>
          <w:rFonts w:ascii="Open Sans" w:eastAsia="Times New Roman" w:hAnsi="Open Sans" w:cs="Open Sans"/>
          <w:color w:val="000000"/>
          <w:shd w:val="clear" w:color="auto" w:fill="FFFFFF"/>
          <w:lang w:val="en-US" w:eastAsia="en-GB"/>
        </w:rPr>
        <w:t xml:space="preserve"> </w:t>
      </w:r>
      <w:r>
        <w:rPr>
          <w:lang w:val="en-GB"/>
        </w:rPr>
        <w:t xml:space="preserve">0.4, </w:t>
      </w:r>
      <w:r w:rsidR="00995764">
        <w:rPr>
          <w:lang w:val="en-GB"/>
        </w:rPr>
        <w:t xml:space="preserve">p-value &lt; 0.05; </w:t>
      </w:r>
      <w:r>
        <w:rPr>
          <w:lang w:val="en-GB"/>
        </w:rPr>
        <w:t xml:space="preserve">see </w:t>
      </w:r>
      <w:r>
        <w:rPr>
          <w:lang w:val="en-GB"/>
        </w:rPr>
        <w:fldChar w:fldCharType="begin"/>
      </w:r>
      <w:r>
        <w:rPr>
          <w:lang w:val="en-GB"/>
        </w:rPr>
        <w:instrText xml:space="preserve"> REF _Ref95651136 \h </w:instrText>
      </w:r>
      <w:r>
        <w:rPr>
          <w:lang w:val="en-GB"/>
        </w:rPr>
      </w:r>
      <w:r>
        <w:rPr>
          <w:lang w:val="en-GB"/>
        </w:rPr>
        <w:fldChar w:fldCharType="separate"/>
      </w:r>
      <w:r w:rsidRPr="00A21343">
        <w:rPr>
          <w:lang w:val="en-GB"/>
        </w:rPr>
        <w:t xml:space="preserve">Figure </w:t>
      </w:r>
      <w:r w:rsidRPr="00A21343">
        <w:rPr>
          <w:noProof/>
          <w:lang w:val="en-GB"/>
        </w:rPr>
        <w:t>11</w:t>
      </w:r>
      <w:r>
        <w:rPr>
          <w:lang w:val="en-GB"/>
        </w:rPr>
        <w:fldChar w:fldCharType="end"/>
      </w:r>
      <w:r>
        <w:rPr>
          <w:lang w:val="en-GB"/>
        </w:rPr>
        <w:t xml:space="preserve">). </w:t>
      </w:r>
      <w:r w:rsidR="00995764">
        <w:rPr>
          <w:lang w:val="en-GB"/>
        </w:rPr>
        <w:t>Although, this is not a particularly strong correlation, it indicates higher chances of involvement of the individual citizens in the projects of the researchers with high familiarity with SI.</w:t>
      </w:r>
    </w:p>
    <w:p w14:paraId="5F349FB1" w14:textId="5EBD5511" w:rsidR="001B35F4" w:rsidRDefault="00995764" w:rsidP="00603BCA">
      <w:pPr>
        <w:pStyle w:val="BodyText"/>
        <w:rPr>
          <w:lang w:val="en-GB"/>
        </w:rPr>
      </w:pPr>
      <w:r w:rsidRPr="00995764">
        <w:rPr>
          <w:lang w:val="en-GB"/>
        </w:rPr>
        <w:t>Transdisciplinary approaches are often applied to capitalize on the ability of non-academic actors to address</w:t>
      </w:r>
      <w:r w:rsidR="00A7610E">
        <w:rPr>
          <w:lang w:val="en-GB"/>
        </w:rPr>
        <w:t xml:space="preserve"> a previously unknown or only partially explored issue</w:t>
      </w:r>
      <w:r w:rsidRPr="00995764">
        <w:rPr>
          <w:lang w:val="en-GB"/>
        </w:rPr>
        <w:t>.</w:t>
      </w:r>
      <w:r w:rsidR="001B35F4">
        <w:rPr>
          <w:lang w:val="en-GB"/>
        </w:rPr>
        <w:t xml:space="preserve"> The nature of involvement is an important indicator about what kind of a role transdisciplinary participants played. </w:t>
      </w:r>
      <w:r w:rsidR="00BB6E71">
        <w:rPr>
          <w:lang w:val="en-GB"/>
        </w:rPr>
        <w:t>[H]</w:t>
      </w:r>
      <w:r w:rsidR="00BC6514" w:rsidRPr="00BC6514">
        <w:rPr>
          <w:lang w:val="en-GB"/>
        </w:rPr>
        <w:t xml:space="preserve"> </w:t>
      </w:r>
      <w:r w:rsidR="00BC6514">
        <w:rPr>
          <w:lang w:val="en-GB"/>
        </w:rPr>
        <w:t>We are expecting</w:t>
      </w:r>
      <w:r w:rsidR="00BC6514">
        <w:rPr>
          <w:lang w:val="en-GB"/>
        </w:rPr>
        <w:t>,</w:t>
      </w:r>
      <w:r w:rsidR="00BB6E71">
        <w:rPr>
          <w:lang w:val="en-GB"/>
        </w:rPr>
        <w:t xml:space="preserve"> with further levels of involvement higher levels of addressing a previously unknown (or only partially explored) issue (for a detailed exploration of the variable, see Section </w:t>
      </w:r>
      <w:r w:rsidR="00BB6E71" w:rsidRPr="00BB6E71">
        <w:rPr>
          <w:i/>
          <w:iCs/>
          <w:lang w:val="en-GB"/>
        </w:rPr>
        <w:t xml:space="preserve">Outcome </w:t>
      </w:r>
      <w:commentRangeStart w:id="23"/>
      <w:r w:rsidR="00BB6E71" w:rsidRPr="00BB6E71">
        <w:rPr>
          <w:i/>
          <w:iCs/>
          <w:lang w:val="en-GB"/>
        </w:rPr>
        <w:t>Orientation</w:t>
      </w:r>
      <w:commentRangeEnd w:id="23"/>
      <w:r w:rsidR="00BB6E71">
        <w:rPr>
          <w:rStyle w:val="CommentReference"/>
          <w:lang w:val="en-AT"/>
        </w:rPr>
        <w:commentReference w:id="23"/>
      </w:r>
      <w:r w:rsidR="00BB6E71">
        <w:rPr>
          <w:lang w:val="en-GB"/>
        </w:rPr>
        <w:t>)</w:t>
      </w:r>
    </w:p>
    <w:p w14:paraId="14EE60D7" w14:textId="77777777" w:rsidR="00BC6514" w:rsidRDefault="00BC6514" w:rsidP="00BC6514">
      <w:pPr>
        <w:pStyle w:val="BodyText"/>
        <w:ind w:left="720"/>
        <w:rPr>
          <w:lang w:val="en-GB"/>
        </w:rPr>
      </w:pPr>
    </w:p>
    <w:p w14:paraId="0BE2A30C" w14:textId="77777777" w:rsidR="00BB6E71" w:rsidRDefault="009E7120" w:rsidP="00BB6E71">
      <w:pPr>
        <w:pStyle w:val="BodyText"/>
        <w:keepNext/>
      </w:pPr>
      <w:r w:rsidRPr="00A21343">
        <w:rPr>
          <w:noProof/>
          <w:lang w:val="en-GB"/>
        </w:rPr>
        <w:drawing>
          <wp:inline distT="0" distB="0" distL="0" distR="0" wp14:anchorId="3A422B9F" wp14:editId="6B94C410">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292350"/>
                    </a:xfrm>
                    <a:prstGeom prst="rect">
                      <a:avLst/>
                    </a:prstGeom>
                  </pic:spPr>
                </pic:pic>
              </a:graphicData>
            </a:graphic>
          </wp:inline>
        </w:drawing>
      </w:r>
    </w:p>
    <w:p w14:paraId="334334C1" w14:textId="2260A6A8" w:rsidR="008C59DE" w:rsidRPr="00A21343" w:rsidRDefault="00BB6E71" w:rsidP="00BB6E71">
      <w:pPr>
        <w:pStyle w:val="Caption"/>
        <w:rPr>
          <w:lang w:val="en-GB"/>
        </w:rPr>
      </w:pPr>
      <w:r>
        <w:t xml:space="preserve">Figure </w:t>
      </w:r>
      <w:r>
        <w:fldChar w:fldCharType="begin"/>
      </w:r>
      <w:r>
        <w:instrText xml:space="preserve"> SEQ Figure \* ARABIC </w:instrText>
      </w:r>
      <w:r>
        <w:fldChar w:fldCharType="separate"/>
      </w:r>
      <w:r w:rsidR="006B7ECC">
        <w:rPr>
          <w:noProof/>
        </w:rPr>
        <w:t>13</w:t>
      </w:r>
      <w:r>
        <w:fldChar w:fldCharType="end"/>
      </w:r>
      <w:r w:rsidRPr="006A4FC7">
        <w:rPr>
          <w:lang w:val="en-US"/>
        </w:rPr>
        <w:t>: Relation between the nature of involvement of specific societal actors and groups with novelty of addressed issue</w:t>
      </w:r>
    </w:p>
    <w:p w14:paraId="79DF01E4" w14:textId="5DB90E59" w:rsidR="00BC6514" w:rsidRDefault="00BC6514" w:rsidP="00603BCA">
      <w:pPr>
        <w:pStyle w:val="BodyText"/>
        <w:rPr>
          <w:lang w:val="en-GB"/>
        </w:rPr>
      </w:pPr>
      <w:r>
        <w:rPr>
          <w:lang w:val="en-GB"/>
        </w:rPr>
        <w:t xml:space="preserve">The nature of involvement regarding the citizens seems to have a statistically significant relationship with the novelty of addressed issue (p-value &lt; 0.05), however, it is a weak positive correlation (rho </w:t>
      </w:r>
      <w:r w:rsidRPr="006A4FC7">
        <w:rPr>
          <w:lang w:val="en-GB"/>
        </w:rPr>
        <w:t>≈</w:t>
      </w:r>
      <w:r w:rsidRPr="006A4FC7">
        <w:t xml:space="preserve"> </w:t>
      </w:r>
      <w:r>
        <w:rPr>
          <w:lang w:val="en-GB"/>
        </w:rPr>
        <w:t xml:space="preserve">0.3). The correlations with other societal groups like civil society organisations, NGOs, welfare -, educational organisations are even weaker (rho &lt; 0.25). In this sense, novelty of the addressed issue does not seem to strongly indicate transdisciplinary </w:t>
      </w:r>
      <w:commentRangeStart w:id="24"/>
      <w:r>
        <w:rPr>
          <w:lang w:val="en-GB"/>
        </w:rPr>
        <w:t>involvement</w:t>
      </w:r>
      <w:commentRangeEnd w:id="24"/>
      <w:r>
        <w:rPr>
          <w:rStyle w:val="CommentReference"/>
          <w:lang w:val="en-AT"/>
        </w:rPr>
        <w:commentReference w:id="24"/>
      </w:r>
      <w:r w:rsidR="00603BCA">
        <w:rPr>
          <w:lang w:val="en-GB"/>
        </w:rPr>
        <w:t xml:space="preserve"> of societal groups</w:t>
      </w:r>
      <w:r>
        <w:rPr>
          <w:lang w:val="en-GB"/>
        </w:rPr>
        <w:t xml:space="preserve">. </w:t>
      </w:r>
    </w:p>
    <w:p w14:paraId="4347B351" w14:textId="77777777" w:rsidR="00BC6514" w:rsidRDefault="00BC6514" w:rsidP="0075479A">
      <w:pPr>
        <w:pStyle w:val="BodyText"/>
        <w:rPr>
          <w:lang w:val="en-GB"/>
        </w:rPr>
      </w:pPr>
    </w:p>
    <w:p w14:paraId="7520796B" w14:textId="77777777" w:rsidR="00BC6514" w:rsidRDefault="00BC6514" w:rsidP="0075479A">
      <w:pPr>
        <w:pStyle w:val="BodyText"/>
        <w:rPr>
          <w:lang w:val="en-GB"/>
        </w:rPr>
      </w:pPr>
    </w:p>
    <w:p w14:paraId="37AA9D26" w14:textId="0D3BB67C" w:rsidR="008E7059" w:rsidRDefault="00513E3B" w:rsidP="008E7059">
      <w:pPr>
        <w:pStyle w:val="BodyText"/>
        <w:rPr>
          <w:lang w:val="en-GB"/>
        </w:rPr>
      </w:pPr>
      <w:r>
        <w:rPr>
          <w:lang w:val="en-GB"/>
        </w:rPr>
        <w:t>Another expectation from the stronger forms of participatory</w:t>
      </w:r>
      <w:r w:rsidR="00BB74EF">
        <w:rPr>
          <w:lang w:val="en-GB"/>
        </w:rPr>
        <w:t xml:space="preserve"> involvement is to develop </w:t>
      </w:r>
      <w:r w:rsidR="008E7059">
        <w:rPr>
          <w:lang w:val="en-GB"/>
        </w:rPr>
        <w:t>wider impacts and scalable solutions</w:t>
      </w:r>
      <w:r w:rsidR="00BB74EF">
        <w:rPr>
          <w:lang w:val="en-GB"/>
        </w:rPr>
        <w:t>.</w:t>
      </w:r>
      <w:r w:rsidR="009C061F">
        <w:rPr>
          <w:lang w:val="en-GB"/>
        </w:rPr>
        <w:t xml:space="preserve"> The central involvement of the citizens should in the study should allow the creation of more widely applicable results</w:t>
      </w:r>
      <w:r w:rsidR="008E7059">
        <w:rPr>
          <w:lang w:val="en-GB"/>
        </w:rPr>
        <w:t xml:space="preserve"> and increased impact for the involved individuals. In this sense,</w:t>
      </w:r>
      <w:r w:rsidR="00CC3DAA">
        <w:rPr>
          <w:lang w:val="en-GB"/>
        </w:rPr>
        <w:t xml:space="preserve"> [H]</w:t>
      </w:r>
      <w:r w:rsidR="008E7059">
        <w:rPr>
          <w:lang w:val="en-GB"/>
        </w:rPr>
        <w:t xml:space="preserve"> we are expecting following relations with the </w:t>
      </w:r>
      <w:r w:rsidR="008E7059" w:rsidRPr="008E7059">
        <w:rPr>
          <w:i/>
          <w:iCs/>
          <w:lang w:val="en-GB"/>
        </w:rPr>
        <w:t>more</w:t>
      </w:r>
      <w:r w:rsidR="008E7059">
        <w:rPr>
          <w:lang w:val="en-GB"/>
        </w:rPr>
        <w:t xml:space="preserve"> </w:t>
      </w:r>
      <w:r w:rsidR="008E7059" w:rsidRPr="008E7059">
        <w:rPr>
          <w:i/>
          <w:iCs/>
          <w:lang w:val="en-GB"/>
        </w:rPr>
        <w:t>central involvement of individual citizens</w:t>
      </w:r>
      <w:r w:rsidR="008E7059">
        <w:rPr>
          <w:lang w:val="en-GB"/>
        </w:rPr>
        <w:t>:</w:t>
      </w:r>
    </w:p>
    <w:p w14:paraId="5BD0B473" w14:textId="67699CC9" w:rsidR="008E7059" w:rsidRDefault="00316CBB" w:rsidP="008E7059">
      <w:pPr>
        <w:pStyle w:val="BodyText"/>
        <w:numPr>
          <w:ilvl w:val="0"/>
          <w:numId w:val="2"/>
        </w:numPr>
        <w:rPr>
          <w:lang w:val="en-GB"/>
        </w:rPr>
      </w:pPr>
      <w:r>
        <w:rPr>
          <w:lang w:val="en-GB"/>
        </w:rPr>
        <w:t>s</w:t>
      </w:r>
      <w:r w:rsidR="008E7059">
        <w:rPr>
          <w:lang w:val="en-GB"/>
        </w:rPr>
        <w:t xml:space="preserve">calability of the </w:t>
      </w:r>
      <w:r w:rsidR="00E34561">
        <w:rPr>
          <w:lang w:val="en-GB"/>
        </w:rPr>
        <w:t>results</w:t>
      </w:r>
      <w:r w:rsidR="00E34561">
        <w:rPr>
          <w:rStyle w:val="FootnoteReference"/>
          <w:lang w:val="en-GB"/>
        </w:rPr>
        <w:footnoteReference w:id="7"/>
      </w:r>
      <w:r>
        <w:rPr>
          <w:lang w:val="en-GB"/>
        </w:rPr>
        <w:t>,</w:t>
      </w:r>
    </w:p>
    <w:p w14:paraId="3CCE2E88" w14:textId="3A563DC2" w:rsidR="00CC3DAA" w:rsidRDefault="00CC3DAA" w:rsidP="008E7059">
      <w:pPr>
        <w:pStyle w:val="BodyText"/>
        <w:numPr>
          <w:ilvl w:val="0"/>
          <w:numId w:val="2"/>
        </w:numPr>
        <w:rPr>
          <w:lang w:val="en-GB"/>
        </w:rPr>
      </w:pPr>
      <w:r w:rsidRPr="00CC3DAA">
        <w:rPr>
          <w:lang w:val="en-GB"/>
        </w:rPr>
        <w:t>generat</w:t>
      </w:r>
      <w:r>
        <w:rPr>
          <w:lang w:val="en-GB"/>
        </w:rPr>
        <w:t>ing</w:t>
      </w:r>
      <w:r w:rsidRPr="00CC3DAA">
        <w:rPr>
          <w:lang w:val="en-GB"/>
        </w:rPr>
        <w:t xml:space="preserve"> a deeper/better understanding of a specific social issue</w:t>
      </w:r>
      <w:r>
        <w:rPr>
          <w:lang w:val="en-GB"/>
        </w:rPr>
        <w:t>,</w:t>
      </w:r>
    </w:p>
    <w:p w14:paraId="198C1086" w14:textId="35E786C1" w:rsidR="00CC3DAA" w:rsidRDefault="00CC3DAA" w:rsidP="00CC3DAA">
      <w:pPr>
        <w:pStyle w:val="BodyText"/>
        <w:numPr>
          <w:ilvl w:val="0"/>
          <w:numId w:val="2"/>
        </w:numPr>
        <w:rPr>
          <w:lang w:val="en-GB"/>
        </w:rPr>
      </w:pPr>
      <w:r>
        <w:rPr>
          <w:lang w:val="en-GB"/>
        </w:rPr>
        <w:t>emancipatory impact of the study on participating groups</w:t>
      </w:r>
      <w:r>
        <w:rPr>
          <w:lang w:val="en-GB"/>
        </w:rPr>
        <w:t>.</w:t>
      </w:r>
    </w:p>
    <w:p w14:paraId="10FF7C55" w14:textId="77777777" w:rsidR="00505FC0" w:rsidRDefault="00DC57E8" w:rsidP="00505FC0">
      <w:pPr>
        <w:pStyle w:val="BodyText"/>
        <w:keepNext/>
      </w:pPr>
      <w:r>
        <w:rPr>
          <w:noProof/>
          <w:lang w:val="en-GB"/>
        </w:rPr>
        <w:drawing>
          <wp:inline distT="0" distB="0" distL="0" distR="0" wp14:anchorId="5DA90BC3" wp14:editId="2AB2B314">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292350"/>
                    </a:xfrm>
                    <a:prstGeom prst="rect">
                      <a:avLst/>
                    </a:prstGeom>
                  </pic:spPr>
                </pic:pic>
              </a:graphicData>
            </a:graphic>
          </wp:inline>
        </w:drawing>
      </w:r>
    </w:p>
    <w:p w14:paraId="0E296678" w14:textId="4C9F9341" w:rsidR="00CC3DAA" w:rsidRDefault="00505FC0" w:rsidP="00505FC0">
      <w:pPr>
        <w:pStyle w:val="Caption"/>
        <w:rPr>
          <w:lang w:val="en-GB"/>
        </w:rPr>
      </w:pPr>
      <w:r>
        <w:t xml:space="preserve">Figure </w:t>
      </w:r>
      <w:r>
        <w:fldChar w:fldCharType="begin"/>
      </w:r>
      <w:r>
        <w:instrText xml:space="preserve"> SEQ Figure \* ARABIC </w:instrText>
      </w:r>
      <w:r>
        <w:fldChar w:fldCharType="separate"/>
      </w:r>
      <w:r w:rsidR="006B7ECC">
        <w:rPr>
          <w:noProof/>
        </w:rPr>
        <w:t>14</w:t>
      </w:r>
      <w:r>
        <w:fldChar w:fldCharType="end"/>
      </w:r>
      <w:r w:rsidRPr="005D5901">
        <w:rPr>
          <w:lang w:val="en-US"/>
        </w:rPr>
        <w:t>: Relation between citizens' level of involvement and selected outcome variables</w:t>
      </w:r>
    </w:p>
    <w:p w14:paraId="5453971D" w14:textId="77777777" w:rsidR="007D27A8" w:rsidRDefault="007D27A8" w:rsidP="00CC3DAA">
      <w:pPr>
        <w:pStyle w:val="BodyText"/>
        <w:rPr>
          <w:lang w:val="en-GB"/>
        </w:rPr>
      </w:pPr>
      <w:r>
        <w:rPr>
          <w:lang w:val="en-GB"/>
        </w:rPr>
        <w:t>S</w:t>
      </w:r>
      <w:r w:rsidR="00E2705C">
        <w:rPr>
          <w:lang w:val="en-GB"/>
        </w:rPr>
        <w:t xml:space="preserve">calability seems to be rated </w:t>
      </w:r>
      <w:r>
        <w:rPr>
          <w:lang w:val="en-GB"/>
        </w:rPr>
        <w:t xml:space="preserve">slightly </w:t>
      </w:r>
      <w:r w:rsidR="00E2705C">
        <w:rPr>
          <w:lang w:val="en-GB"/>
        </w:rPr>
        <w:t xml:space="preserve">higher in the research projects with central involvement of the citizens (rho </w:t>
      </w:r>
      <w:r w:rsidR="00386305" w:rsidRPr="00386305">
        <w:rPr>
          <w:lang w:val="en-GB"/>
        </w:rPr>
        <w:t>≈</w:t>
      </w:r>
      <w:r w:rsidR="00386305">
        <w:rPr>
          <w:lang w:val="en-GB"/>
        </w:rPr>
        <w:t xml:space="preserve"> 0.35, p-value &lt; 0.05). Generating a better/deeper understanding as well as the emancipatory impact on the involved societal groups seem to be correlating relatively higher in comparison (rho &gt; 0.45, p-value &lt; 0.05 each). </w:t>
      </w:r>
      <w:r>
        <w:rPr>
          <w:lang w:val="en-GB"/>
        </w:rPr>
        <w:t>Higher levels of transdisciplinary involvement of the citizens have a statistically significant relation to the scalability of results, deeper/better understanding of the studied issue, and the emancipatory impact on the participating societal actors.</w:t>
      </w:r>
    </w:p>
    <w:p w14:paraId="0459C803" w14:textId="4603F9FD" w:rsidR="00DC57E8" w:rsidRDefault="007D27A8" w:rsidP="007D27A8">
      <w:pPr>
        <w:pStyle w:val="Heading2"/>
      </w:pPr>
      <w:r w:rsidRPr="007D27A8">
        <w:lastRenderedPageBreak/>
        <w:t>Target Group Goals</w:t>
      </w:r>
      <w:r>
        <w:t xml:space="preserve"> </w:t>
      </w:r>
    </w:p>
    <w:p w14:paraId="103D9739" w14:textId="77777777" w:rsidR="0047697E" w:rsidRDefault="0047697E" w:rsidP="0047697E">
      <w:pPr>
        <w:pStyle w:val="BodyText"/>
        <w:keepNext/>
      </w:pPr>
      <w:r>
        <w:rPr>
          <w:noProof/>
        </w:rPr>
        <w:drawing>
          <wp:inline distT="0" distB="0" distL="0" distR="0" wp14:anchorId="50E1850D" wp14:editId="1ECE1679">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1910715"/>
                    </a:xfrm>
                    <a:prstGeom prst="rect">
                      <a:avLst/>
                    </a:prstGeom>
                  </pic:spPr>
                </pic:pic>
              </a:graphicData>
            </a:graphic>
          </wp:inline>
        </w:drawing>
      </w:r>
    </w:p>
    <w:p w14:paraId="219A4AE2" w14:textId="51D6C222" w:rsidR="007D27A8" w:rsidRDefault="0047697E" w:rsidP="0047697E">
      <w:pPr>
        <w:pStyle w:val="Caption"/>
        <w:rPr>
          <w:lang w:val="en-US"/>
        </w:rPr>
      </w:pPr>
      <w:r>
        <w:t xml:space="preserve">Figure </w:t>
      </w:r>
      <w:r>
        <w:fldChar w:fldCharType="begin"/>
      </w:r>
      <w:r>
        <w:instrText xml:space="preserve"> SEQ Figure \* ARABIC </w:instrText>
      </w:r>
      <w:r>
        <w:fldChar w:fldCharType="separate"/>
      </w:r>
      <w:r w:rsidR="006B7ECC">
        <w:rPr>
          <w:noProof/>
        </w:rPr>
        <w:t>15</w:t>
      </w:r>
      <w:r>
        <w:fldChar w:fldCharType="end"/>
      </w:r>
      <w:r w:rsidRPr="00505FC0">
        <w:rPr>
          <w:lang w:val="en-US"/>
        </w:rPr>
        <w:t>: Distribution of target group goals</w:t>
      </w:r>
    </w:p>
    <w:p w14:paraId="12B59075" w14:textId="284DCF0B" w:rsidR="005D5901" w:rsidRDefault="005D5901" w:rsidP="005D5901">
      <w:pPr>
        <w:rPr>
          <w:lang w:val="en-US"/>
        </w:rPr>
      </w:pPr>
      <w:r>
        <w:rPr>
          <w:lang w:val="en-US"/>
        </w:rPr>
        <w:t xml:space="preserve">Envisioned social goals of the project can be important indicators of social innovation. Several true/false statements concerning with foreseen social impact and social inclusion goals were directed to measure </w:t>
      </w:r>
      <w:r w:rsidR="001747B5">
        <w:rPr>
          <w:lang w:val="en-US"/>
        </w:rPr>
        <w:t xml:space="preserve">further </w:t>
      </w:r>
      <w:r w:rsidR="008E090B">
        <w:rPr>
          <w:lang w:val="en-US"/>
        </w:rPr>
        <w:t>aspects of tran</w:t>
      </w:r>
      <w:proofErr w:type="spellStart"/>
      <w:r w:rsidR="008E090B">
        <w:rPr>
          <w:lang w:val="en-US"/>
        </w:rPr>
        <w:t>sdisciplinarity</w:t>
      </w:r>
      <w:proofErr w:type="spellEnd"/>
      <w:r w:rsidR="008E090B">
        <w:rPr>
          <w:lang w:val="en-US"/>
        </w:rPr>
        <w:t xml:space="preserve">. </w:t>
      </w:r>
      <w:r w:rsidR="008E090B" w:rsidRPr="008E090B">
        <w:rPr>
          <w:i/>
          <w:iCs/>
          <w:lang w:val="en-US"/>
        </w:rPr>
        <w:t>Aim to empower targeted or included social groups</w:t>
      </w:r>
      <w:r w:rsidR="008E090B">
        <w:rPr>
          <w:lang w:val="en-US"/>
        </w:rPr>
        <w:t xml:space="preserve"> was the most frequently selected category (170 times)</w:t>
      </w:r>
      <w:r w:rsidR="00744790">
        <w:rPr>
          <w:lang w:val="en-US"/>
        </w:rPr>
        <w:t xml:space="preserve"> followed by </w:t>
      </w:r>
      <w:r w:rsidR="00744790" w:rsidRPr="00744790">
        <w:rPr>
          <w:i/>
          <w:iCs/>
          <w:lang w:val="en-US"/>
        </w:rPr>
        <w:t>enabling diversity and exchange of different perspectives</w:t>
      </w:r>
      <w:r w:rsidR="00744790">
        <w:rPr>
          <w:lang w:val="en-US"/>
        </w:rPr>
        <w:t xml:space="preserve"> (151 times). The category the project worked towards </w:t>
      </w:r>
      <w:proofErr w:type="spellStart"/>
      <w:r w:rsidR="00744790">
        <w:rPr>
          <w:lang w:val="en-US"/>
        </w:rPr>
        <w:t>imporving</w:t>
      </w:r>
      <w:proofErr w:type="spellEnd"/>
      <w:r w:rsidR="00744790">
        <w:rPr>
          <w:lang w:val="en-US"/>
        </w:rPr>
        <w:t xml:space="preserve"> people’s lives was the least frequent selected category (55 </w:t>
      </w:r>
      <w:commentRangeStart w:id="25"/>
      <w:r w:rsidR="00744790">
        <w:rPr>
          <w:lang w:val="en-US"/>
        </w:rPr>
        <w:t>times</w:t>
      </w:r>
      <w:commentRangeEnd w:id="25"/>
      <w:r w:rsidR="00454860">
        <w:rPr>
          <w:rStyle w:val="CommentReference"/>
        </w:rPr>
        <w:commentReference w:id="25"/>
      </w:r>
      <w:r w:rsidR="00744790">
        <w:rPr>
          <w:lang w:val="en-US"/>
        </w:rPr>
        <w:t>).</w:t>
      </w:r>
      <w:r w:rsidR="008E090B">
        <w:rPr>
          <w:lang w:val="en-US"/>
        </w:rPr>
        <w:t xml:space="preserve"> </w:t>
      </w:r>
    </w:p>
    <w:p w14:paraId="4C0C9CBB" w14:textId="1AE59391" w:rsidR="00454860" w:rsidRDefault="00454860" w:rsidP="005D5901">
      <w:pPr>
        <w:rPr>
          <w:lang w:val="en-US"/>
        </w:rPr>
      </w:pPr>
    </w:p>
    <w:p w14:paraId="745AEF26" w14:textId="3D3F6E62" w:rsidR="00454860" w:rsidRDefault="00454860" w:rsidP="00454860">
      <w:pPr>
        <w:pStyle w:val="Heading1"/>
        <w:rPr>
          <w:lang w:val="en-US"/>
        </w:rPr>
      </w:pPr>
      <w:commentRangeStart w:id="26"/>
      <w:r>
        <w:rPr>
          <w:lang w:val="en-US"/>
        </w:rPr>
        <w:t>Regulatory Framework</w:t>
      </w:r>
      <w:commentRangeEnd w:id="26"/>
      <w:r>
        <w:rPr>
          <w:rStyle w:val="CommentReference"/>
          <w:rFonts w:asciiTheme="minorHAnsi" w:eastAsiaTheme="minorHAnsi" w:hAnsiTheme="minorHAnsi" w:cstheme="minorBidi"/>
          <w:color w:val="auto"/>
        </w:rPr>
        <w:commentReference w:id="26"/>
      </w:r>
    </w:p>
    <w:p w14:paraId="1E869EC5" w14:textId="2D85AF3B" w:rsidR="00F56A15" w:rsidRDefault="00F56A15" w:rsidP="005D5901">
      <w:pPr>
        <w:rPr>
          <w:lang w:val="en-US"/>
        </w:rPr>
      </w:pPr>
    </w:p>
    <w:p w14:paraId="7CA035BC" w14:textId="77777777" w:rsidR="00F56A15" w:rsidRDefault="00F56A15" w:rsidP="005D5901">
      <w:pPr>
        <w:rPr>
          <w:lang w:val="en-US"/>
        </w:rPr>
      </w:pPr>
    </w:p>
    <w:p w14:paraId="413913F1" w14:textId="15FCF5BF" w:rsidR="00505FC0" w:rsidRDefault="00834BD5" w:rsidP="00834BD5">
      <w:pPr>
        <w:pStyle w:val="Heading2"/>
      </w:pPr>
      <w:r w:rsidRPr="00834BD5">
        <w:t>Open Science Concepts</w:t>
      </w:r>
    </w:p>
    <w:p w14:paraId="246C55F6" w14:textId="0D154960" w:rsidR="00834BD5" w:rsidRDefault="00043542" w:rsidP="00834BD5">
      <w:pPr>
        <w:pStyle w:val="BodyText"/>
      </w:pPr>
      <w:r>
        <w:rPr>
          <w:noProof/>
        </w:rPr>
        <w:drawing>
          <wp:inline distT="0" distB="0" distL="0" distR="0" wp14:anchorId="58F27420" wp14:editId="3713C910">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p>
    <w:p w14:paraId="2A89503A" w14:textId="62CB6A5B" w:rsidR="00E021E2" w:rsidRDefault="00E021E2" w:rsidP="00323F64">
      <w:pPr>
        <w:pStyle w:val="BodyText"/>
      </w:pPr>
      <w:r>
        <w:t>A critical part of carrying out the social goals envisioned in the research process is to ensure project results are available for a broader audience</w:t>
      </w:r>
      <w:r w:rsidR="00CB3A35">
        <w:t>, therefore, open science practices are also important parts of the social impact</w:t>
      </w:r>
      <w:r>
        <w:t xml:space="preserve">. Survey results display that the most frequent selected category was </w:t>
      </w:r>
      <w:r w:rsidRPr="00E021E2">
        <w:rPr>
          <w:i/>
          <w:iCs/>
        </w:rPr>
        <w:t>open access publication</w:t>
      </w:r>
      <w:r>
        <w:rPr>
          <w:i/>
          <w:iCs/>
        </w:rPr>
        <w:t xml:space="preserve"> </w:t>
      </w:r>
      <w:r>
        <w:t xml:space="preserve">(326 times, </w:t>
      </w:r>
      <w:r w:rsidR="00043542">
        <w:t xml:space="preserve">~90% of the survey respondents), followed by </w:t>
      </w:r>
      <w:r w:rsidR="00043542" w:rsidRPr="00043542">
        <w:rPr>
          <w:i/>
          <w:iCs/>
        </w:rPr>
        <w:t>open access data</w:t>
      </w:r>
      <w:r w:rsidR="00043542">
        <w:t xml:space="preserve"> (234 times)</w:t>
      </w:r>
      <w:r w:rsidR="00CB3A35">
        <w:t>.</w:t>
      </w:r>
    </w:p>
    <w:p w14:paraId="49CEFB71" w14:textId="3B118A0E" w:rsidR="00CB3A35" w:rsidRPr="00E021E2" w:rsidRDefault="007C16D4" w:rsidP="00323F64">
      <w:pPr>
        <w:pStyle w:val="BodyText"/>
      </w:pPr>
      <w:r>
        <w:lastRenderedPageBreak/>
        <w:t>Following the dependence of social impact on the accessibility of results, [H] we assume that the number of open access practices tend to rise with higher levels of transdisciplinary experience.</w:t>
      </w:r>
    </w:p>
    <w:p w14:paraId="0D05EC18" w14:textId="77777777" w:rsidR="00E31116" w:rsidRDefault="00E31116" w:rsidP="00E31116">
      <w:pPr>
        <w:pStyle w:val="BodyText"/>
        <w:keepNext/>
      </w:pPr>
      <w:r>
        <w:rPr>
          <w:noProof/>
        </w:rPr>
        <w:drawing>
          <wp:inline distT="0" distB="0" distL="0" distR="0" wp14:anchorId="7A97C745" wp14:editId="7EF0A254">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719580"/>
                    </a:xfrm>
                    <a:prstGeom prst="rect">
                      <a:avLst/>
                    </a:prstGeom>
                  </pic:spPr>
                </pic:pic>
              </a:graphicData>
            </a:graphic>
          </wp:inline>
        </w:drawing>
      </w:r>
    </w:p>
    <w:p w14:paraId="1820DC68" w14:textId="55D4F8E8" w:rsidR="00323F64" w:rsidRDefault="00E31116" w:rsidP="00E31116">
      <w:pPr>
        <w:pStyle w:val="Caption"/>
      </w:pPr>
      <w:bookmarkStart w:id="27" w:name="_Ref95692150"/>
      <w:r>
        <w:t xml:space="preserve">Figure </w:t>
      </w:r>
      <w:r>
        <w:fldChar w:fldCharType="begin"/>
      </w:r>
      <w:r>
        <w:instrText xml:space="preserve"> SEQ Figure \* ARABIC </w:instrText>
      </w:r>
      <w:r>
        <w:fldChar w:fldCharType="separate"/>
      </w:r>
      <w:r w:rsidR="006B7ECC">
        <w:rPr>
          <w:noProof/>
        </w:rPr>
        <w:t>16</w:t>
      </w:r>
      <w:r>
        <w:fldChar w:fldCharType="end"/>
      </w:r>
      <w:bookmarkEnd w:id="27"/>
      <w:r w:rsidRPr="00E31116">
        <w:rPr>
          <w:lang w:val="en-US"/>
        </w:rPr>
        <w:t>: Relation between the number of open science practices and transdisciplinary experience</w:t>
      </w:r>
    </w:p>
    <w:p w14:paraId="7B91E093" w14:textId="5B35B60E" w:rsidR="00834BD5" w:rsidRDefault="00E31116" w:rsidP="00323F64">
      <w:pPr>
        <w:pStyle w:val="BodyText"/>
      </w:pPr>
      <w:r>
        <w:t xml:space="preserve">The analysis yields, however, no correlation between the transdisciplinary experience and the number of applied open science practices as </w:t>
      </w:r>
      <w:r>
        <w:fldChar w:fldCharType="begin"/>
      </w:r>
      <w:r>
        <w:instrText xml:space="preserve"> REF _Ref95692150 \h </w:instrText>
      </w:r>
      <w:r>
        <w:fldChar w:fldCharType="separate"/>
      </w:r>
      <w:r>
        <w:t xml:space="preserve">Figure </w:t>
      </w:r>
      <w:r>
        <w:rPr>
          <w:noProof/>
        </w:rPr>
        <w:t>16</w:t>
      </w:r>
      <w:r>
        <w:fldChar w:fldCharType="end"/>
      </w:r>
      <w:r>
        <w:t xml:space="preserve"> also displays (rho </w:t>
      </w:r>
      <w:r w:rsidRPr="00E31116">
        <w:t>≈</w:t>
      </w:r>
      <w:r>
        <w:t xml:space="preserve"> 0.</w:t>
      </w:r>
      <w:commentRangeStart w:id="28"/>
      <w:r>
        <w:t>05</w:t>
      </w:r>
      <w:commentRangeEnd w:id="28"/>
      <w:r w:rsidR="00E42659">
        <w:rPr>
          <w:rStyle w:val="CommentReference"/>
          <w:lang w:val="en-AT"/>
        </w:rPr>
        <w:commentReference w:id="28"/>
      </w:r>
      <w:r>
        <w:t>).</w:t>
      </w:r>
    </w:p>
    <w:p w14:paraId="4F560EBE" w14:textId="56BB8F57" w:rsidR="00E31116" w:rsidRDefault="00E42659" w:rsidP="00E42659">
      <w:pPr>
        <w:pStyle w:val="Heading2"/>
      </w:pPr>
      <w:r w:rsidRPr="00E42659">
        <w:t xml:space="preserve">Gender Dimension &amp; Support for </w:t>
      </w:r>
      <w:proofErr w:type="gramStart"/>
      <w:r w:rsidRPr="00E42659">
        <w:t>Policy-</w:t>
      </w:r>
      <w:commentRangeStart w:id="29"/>
      <w:r w:rsidRPr="00E42659">
        <w:t>Making</w:t>
      </w:r>
      <w:commentRangeEnd w:id="29"/>
      <w:proofErr w:type="gramEnd"/>
      <w:r w:rsidR="00E17035">
        <w:rPr>
          <w:rStyle w:val="CommentReference"/>
          <w:rFonts w:asciiTheme="minorHAnsi" w:eastAsiaTheme="minorHAnsi" w:hAnsiTheme="minorHAnsi" w:cstheme="minorBidi"/>
          <w:b w:val="0"/>
          <w:bCs w:val="0"/>
          <w:color w:val="auto"/>
          <w:lang w:val="en-AT"/>
        </w:rPr>
        <w:commentReference w:id="29"/>
      </w:r>
    </w:p>
    <w:p w14:paraId="7476EBF2" w14:textId="0858A3C9" w:rsidR="00445659" w:rsidRDefault="00445659" w:rsidP="00445659">
      <w:pPr>
        <w:pStyle w:val="BodyText"/>
      </w:pPr>
      <w:r>
        <w:rPr>
          <w:noProof/>
        </w:rPr>
        <w:drawing>
          <wp:inline distT="0" distB="0" distL="0" distR="0" wp14:anchorId="564986E5" wp14:editId="18943241">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719580"/>
                    </a:xfrm>
                    <a:prstGeom prst="rect">
                      <a:avLst/>
                    </a:prstGeom>
                  </pic:spPr>
                </pic:pic>
              </a:graphicData>
            </a:graphic>
          </wp:inline>
        </w:drawing>
      </w:r>
    </w:p>
    <w:p w14:paraId="4B900406" w14:textId="7DA02B06" w:rsidR="00445659" w:rsidRDefault="00445659" w:rsidP="00445659">
      <w:pPr>
        <w:pStyle w:val="BodyText"/>
      </w:pPr>
      <w:r>
        <w:rPr>
          <w:noProof/>
        </w:rPr>
        <w:drawing>
          <wp:inline distT="0" distB="0" distL="0" distR="0" wp14:anchorId="527E5B7A" wp14:editId="7074D612">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049F847D" w14:textId="5642994C" w:rsidR="009B4226" w:rsidRDefault="009B4226" w:rsidP="009B4226">
      <w:pPr>
        <w:pStyle w:val="Heading1"/>
      </w:pPr>
      <w:r w:rsidRPr="009B4226">
        <w:t>Outcome Orientation</w:t>
      </w:r>
    </w:p>
    <w:p w14:paraId="53FFD0E0" w14:textId="17FCFA2B" w:rsidR="009B4226" w:rsidRDefault="009B4226" w:rsidP="009B4226"/>
    <w:p w14:paraId="5F160076" w14:textId="1BD7423C" w:rsidR="009B4226" w:rsidRDefault="009B4226" w:rsidP="009B4226">
      <w:pPr>
        <w:pStyle w:val="Heading2"/>
      </w:pPr>
      <w:r w:rsidRPr="009B4226">
        <w:t>Direct Contribution</w:t>
      </w:r>
    </w:p>
    <w:p w14:paraId="2C14BE75" w14:textId="68A62619" w:rsidR="009B4226" w:rsidRDefault="009B4226" w:rsidP="009B4226">
      <w:pPr>
        <w:pStyle w:val="BodyText"/>
      </w:pPr>
    </w:p>
    <w:p w14:paraId="4AC9E955" w14:textId="28DAB032" w:rsidR="000E4EE2" w:rsidRDefault="000E4EE2" w:rsidP="009B4226">
      <w:pPr>
        <w:pStyle w:val="BodyText"/>
      </w:pPr>
    </w:p>
    <w:p w14:paraId="14219E08" w14:textId="3FE3D53C" w:rsidR="000E4EE2" w:rsidRDefault="000E4EE2" w:rsidP="009B4226">
      <w:pPr>
        <w:pStyle w:val="BodyText"/>
      </w:pPr>
      <w:r>
        <w:rPr>
          <w:noProof/>
        </w:rPr>
        <w:lastRenderedPageBreak/>
        <w:drawing>
          <wp:inline distT="0" distB="0" distL="0" distR="0" wp14:anchorId="6E770819" wp14:editId="203EEB6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2865755"/>
                    </a:xfrm>
                    <a:prstGeom prst="rect">
                      <a:avLst/>
                    </a:prstGeom>
                  </pic:spPr>
                </pic:pic>
              </a:graphicData>
            </a:graphic>
          </wp:inline>
        </w:drawing>
      </w:r>
    </w:p>
    <w:p w14:paraId="2FDD1689" w14:textId="77777777" w:rsidR="00E364F8" w:rsidRDefault="00E364F8" w:rsidP="00E364F8">
      <w:pPr>
        <w:pStyle w:val="BodyText"/>
      </w:pPr>
    </w:p>
    <w:p w14:paraId="50BEF946" w14:textId="56D89CD1" w:rsidR="00E364F8" w:rsidRDefault="00E364F8" w:rsidP="00E364F8">
      <w:pPr>
        <w:pStyle w:val="BodyText"/>
      </w:pPr>
      <w:r>
        <w:t>A dire</w:t>
      </w:r>
      <w:r w:rsidR="00E946A0">
        <w:t xml:space="preserve">ct </w:t>
      </w:r>
      <w:r w:rsidR="00675CDA">
        <w:t>contribution to</w:t>
      </w:r>
      <w:r w:rsidR="00E946A0">
        <w:t xml:space="preserve"> services, products, processes is</w:t>
      </w:r>
      <w:r w:rsidR="00675CDA">
        <w:t xml:space="preserve"> not a frequent occasion for research projects. However, although </w:t>
      </w:r>
      <w:proofErr w:type="gramStart"/>
      <w:r w:rsidR="00675CDA">
        <w:t>the majority of</w:t>
      </w:r>
      <w:proofErr w:type="gramEnd"/>
      <w:r w:rsidR="00675CDA">
        <w:t xml:space="preserve"> the respondents marked 3 or smaller values on a scale from 0 to 10 for all of the categories, </w:t>
      </w:r>
      <w:r w:rsidR="00E17035">
        <w:t xml:space="preserve">~40% of the respondents noted that their project results somewhat directly contributed to new/better products and services for the general population from which </w:t>
      </w:r>
      <w:r>
        <w:t xml:space="preserve">18 % of respondents stated to have strongly contributed to benefit the general </w:t>
      </w:r>
      <w:commentRangeStart w:id="30"/>
      <w:r>
        <w:t>population</w:t>
      </w:r>
      <w:commentRangeEnd w:id="30"/>
      <w:r w:rsidR="00E17035">
        <w:rPr>
          <w:rStyle w:val="CommentReference"/>
          <w:lang w:val="en-AT"/>
        </w:rPr>
        <w:commentReference w:id="30"/>
      </w:r>
      <w:r w:rsidR="00E17035">
        <w:t xml:space="preserve">. </w:t>
      </w:r>
    </w:p>
    <w:p w14:paraId="496DC85F" w14:textId="70830D0D" w:rsidR="00E364F8" w:rsidRDefault="00FA0254" w:rsidP="00E364F8">
      <w:pPr>
        <w:pStyle w:val="BodyText"/>
      </w:pPr>
      <w: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31"/>
      <w:r>
        <w:t>group</w:t>
      </w:r>
      <w:commentRangeEnd w:id="31"/>
      <w:r w:rsidR="00E97060">
        <w:rPr>
          <w:rStyle w:val="CommentReference"/>
          <w:lang w:val="en-AT"/>
        </w:rPr>
        <w:commentReference w:id="31"/>
      </w:r>
      <w:r>
        <w:t>.</w:t>
      </w:r>
    </w:p>
    <w:p w14:paraId="2278405B" w14:textId="256442D7" w:rsidR="00E364F8" w:rsidRDefault="00E97060" w:rsidP="00E97060">
      <w:pPr>
        <w:pStyle w:val="Heading2"/>
      </w:pPr>
      <w:r w:rsidRPr="00E97060">
        <w:t>Intended Effects</w:t>
      </w:r>
    </w:p>
    <w:p w14:paraId="20B7CC12" w14:textId="77777777" w:rsidR="00D14E94" w:rsidRDefault="00126803" w:rsidP="00D14E94">
      <w:pPr>
        <w:pStyle w:val="BodyText"/>
        <w:keepNext/>
      </w:pPr>
      <w:r>
        <w:rPr>
          <w:noProof/>
        </w:rPr>
        <w:drawing>
          <wp:inline distT="0" distB="0" distL="0" distR="0" wp14:anchorId="717AB1B9" wp14:editId="73B428CC">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910715"/>
                    </a:xfrm>
                    <a:prstGeom prst="rect">
                      <a:avLst/>
                    </a:prstGeom>
                  </pic:spPr>
                </pic:pic>
              </a:graphicData>
            </a:graphic>
          </wp:inline>
        </w:drawing>
      </w:r>
    </w:p>
    <w:p w14:paraId="1264FFF6" w14:textId="07E1E854" w:rsidR="00E97060" w:rsidRDefault="00D14E94" w:rsidP="00D14E94">
      <w:pPr>
        <w:pStyle w:val="Caption"/>
      </w:pPr>
      <w:r>
        <w:t xml:space="preserve">Figure </w:t>
      </w:r>
      <w:r>
        <w:fldChar w:fldCharType="begin"/>
      </w:r>
      <w:r>
        <w:instrText xml:space="preserve"> SEQ Figure \* ARABIC </w:instrText>
      </w:r>
      <w:r>
        <w:fldChar w:fldCharType="separate"/>
      </w:r>
      <w:r w:rsidR="006B7ECC">
        <w:rPr>
          <w:noProof/>
        </w:rPr>
        <w:t>17</w:t>
      </w:r>
      <w:r>
        <w:fldChar w:fldCharType="end"/>
      </w:r>
      <w:r w:rsidRPr="00D14E94">
        <w:rPr>
          <w:lang w:val="en-US"/>
        </w:rPr>
        <w:t>: Distribution of intended effect types</w:t>
      </w:r>
    </w:p>
    <w:p w14:paraId="170CEBEF" w14:textId="367C8C16" w:rsidR="00126803" w:rsidRDefault="00F14BC2" w:rsidP="003A30C1">
      <w:pPr>
        <w:pStyle w:val="BodyText"/>
      </w:pPr>
      <w:r>
        <w:t xml:space="preserve">The question regarding intended effects is designed to crystallize </w:t>
      </w:r>
      <w:r w:rsidR="003A30C1">
        <w:t xml:space="preserve">the information about the outcome potential of the projects without limiting the scope only on the immediate </w:t>
      </w:r>
      <w:commentRangeStart w:id="32"/>
      <w:r w:rsidR="003A30C1">
        <w:t>impacts</w:t>
      </w:r>
      <w:commentRangeEnd w:id="32"/>
      <w:r w:rsidR="00860C84">
        <w:rPr>
          <w:rStyle w:val="CommentReference"/>
          <w:lang w:val="en-AT"/>
        </w:rPr>
        <w:commentReference w:id="32"/>
      </w:r>
      <w:r w:rsidR="003A30C1">
        <w:t xml:space="preserve">. </w:t>
      </w:r>
      <w:proofErr w:type="gramStart"/>
      <w:r w:rsidR="003A30C1">
        <w:t>Instead</w:t>
      </w:r>
      <w:proofErr w:type="gramEnd"/>
      <w:r w:rsidR="003A30C1">
        <w:t xml:space="preserve"> the kind of change directed to specific social groups is emphasized in order to measure the societal ambitions of the study. </w:t>
      </w:r>
      <w:r w:rsidR="003A30C1" w:rsidRPr="003A30C1">
        <w:rPr>
          <w:i/>
          <w:iCs/>
        </w:rPr>
        <w:t>Improving the understanding</w:t>
      </w:r>
      <w:r w:rsidR="003A30C1">
        <w:t xml:space="preserve"> as well as </w:t>
      </w:r>
      <w:r w:rsidR="003A30C1" w:rsidRPr="003A30C1">
        <w:rPr>
          <w:i/>
          <w:iCs/>
        </w:rPr>
        <w:lastRenderedPageBreak/>
        <w:t>raising awareness</w:t>
      </w:r>
      <w:r w:rsidR="003A30C1">
        <w:t xml:space="preserve"> in the general population is by far the most frequently selected categories (</w:t>
      </w:r>
      <w:r w:rsidR="003A30C1" w:rsidRPr="00126803">
        <w:rPr>
          <w:lang w:val="en-AT"/>
        </w:rPr>
        <w:t>79 and 50 times</w:t>
      </w:r>
      <w:r w:rsidR="003A30C1" w:rsidRPr="003A30C1">
        <w:t>)</w:t>
      </w:r>
      <w:r w:rsidR="00C840D7">
        <w:t xml:space="preserve">. Other arguably stronger types of changes (attitude and </w:t>
      </w:r>
      <w:proofErr w:type="spellStart"/>
      <w:r w:rsidR="00C840D7">
        <w:t>behaviour</w:t>
      </w:r>
      <w:proofErr w:type="spellEnd"/>
      <w:r w:rsidR="00C840D7">
        <w:t xml:space="preserve">) are occurring relatively less frequent among </w:t>
      </w:r>
      <w:proofErr w:type="gramStart"/>
      <w:r w:rsidR="00C840D7">
        <w:t>all of</w:t>
      </w:r>
      <w:proofErr w:type="gramEnd"/>
      <w:r w:rsidR="00C840D7">
        <w:t xml:space="preserve"> the defined societal actor categories. However, 31 respondents note the intended effect (or one of the intended effects) of their research project was a </w:t>
      </w:r>
      <w:proofErr w:type="spellStart"/>
      <w:r w:rsidR="00C840D7">
        <w:t>behaviour</w:t>
      </w:r>
      <w:proofErr w:type="spellEnd"/>
      <w:r w:rsidR="00C840D7">
        <w:t xml:space="preserve"> change among the policymakers and/or public </w:t>
      </w:r>
      <w:commentRangeStart w:id="33"/>
      <w:r w:rsidR="00C840D7">
        <w:t>administration</w:t>
      </w:r>
      <w:commentRangeEnd w:id="33"/>
      <w:r w:rsidR="003407A0">
        <w:rPr>
          <w:rStyle w:val="CommentReference"/>
          <w:lang w:val="en-AT"/>
        </w:rPr>
        <w:commentReference w:id="33"/>
      </w:r>
      <w:r w:rsidR="00C840D7">
        <w:t>.</w:t>
      </w:r>
    </w:p>
    <w:p w14:paraId="6316FB89" w14:textId="71B21B4A" w:rsidR="003407A0" w:rsidRDefault="003407A0" w:rsidP="003A30C1">
      <w:pPr>
        <w:pStyle w:val="BodyText"/>
      </w:pPr>
      <w:r w:rsidRPr="003407A0">
        <w:t>We assume [H] that the nature of involvement of the societal groups is correlate with the intended effects, or with other words, we are expecting to see a higher order of involvement with higher levels of intended effect for a specific group.</w:t>
      </w:r>
    </w:p>
    <w:p w14:paraId="271F3204" w14:textId="5065C434" w:rsidR="00431EF4" w:rsidRDefault="00431EF4" w:rsidP="00431EF4">
      <w:pPr>
        <w:pStyle w:val="BodyText"/>
        <w:keepNext/>
      </w:pPr>
      <w:commentRangeStart w:id="34"/>
      <w:commentRangeStart w:id="35"/>
      <w:r>
        <w:rPr>
          <w:noProof/>
        </w:rPr>
        <w:drawing>
          <wp:inline distT="0" distB="0" distL="0" distR="0" wp14:anchorId="14C183D7" wp14:editId="14763325">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4093845"/>
                    </a:xfrm>
                    <a:prstGeom prst="rect">
                      <a:avLst/>
                    </a:prstGeom>
                  </pic:spPr>
                </pic:pic>
              </a:graphicData>
            </a:graphic>
          </wp:inline>
        </w:drawing>
      </w:r>
      <w:commentRangeEnd w:id="34"/>
      <w:commentRangeEnd w:id="35"/>
      <w:r w:rsidR="00D942A2">
        <w:rPr>
          <w:rStyle w:val="FootnoteReference"/>
          <w:sz w:val="16"/>
          <w:szCs w:val="16"/>
          <w:lang w:val="en-AT"/>
        </w:rPr>
        <w:footnoteReference w:id="8"/>
      </w:r>
      <w:r w:rsidR="00D942A2">
        <w:rPr>
          <w:rStyle w:val="CommentReference"/>
          <w:lang w:val="en-AT"/>
        </w:rPr>
        <w:commentReference w:id="34"/>
      </w:r>
      <w:r w:rsidR="00AD0AC3">
        <w:rPr>
          <w:rStyle w:val="CommentReference"/>
          <w:lang w:val="en-AT"/>
        </w:rPr>
        <w:commentReference w:id="35"/>
      </w:r>
    </w:p>
    <w:p w14:paraId="58CDEACE" w14:textId="50D6B7F5" w:rsidR="003407A0" w:rsidRPr="00D942A2" w:rsidRDefault="00431EF4" w:rsidP="00431EF4">
      <w:pPr>
        <w:pStyle w:val="Caption"/>
        <w:rPr>
          <w:lang w:val="en-US"/>
        </w:rPr>
      </w:pPr>
      <w:bookmarkStart w:id="36" w:name="_Ref95714164"/>
      <w:r>
        <w:t xml:space="preserve">Figure </w:t>
      </w:r>
      <w:r>
        <w:fldChar w:fldCharType="begin"/>
      </w:r>
      <w:r>
        <w:instrText xml:space="preserve"> SEQ Figure \* ARABIC </w:instrText>
      </w:r>
      <w:r>
        <w:fldChar w:fldCharType="separate"/>
      </w:r>
      <w:r w:rsidR="006B7ECC">
        <w:rPr>
          <w:noProof/>
        </w:rPr>
        <w:t>18</w:t>
      </w:r>
      <w:r>
        <w:fldChar w:fldCharType="end"/>
      </w:r>
      <w:bookmarkEnd w:id="36"/>
      <w:r w:rsidRPr="00D942A2">
        <w:rPr>
          <w:lang w:val="en-US"/>
        </w:rPr>
        <w:t>: Correlation between the nature of transdisciplinary involvement and intended effects</w:t>
      </w:r>
    </w:p>
    <w:p w14:paraId="04A7DF5C" w14:textId="7E07CF94" w:rsidR="00AD0AC3" w:rsidRPr="00D942A2" w:rsidRDefault="00D942A2" w:rsidP="00431EF4">
      <w:pPr>
        <w:rPr>
          <w:lang w:val="en-US"/>
        </w:rPr>
      </w:pPr>
      <w:r>
        <w:rPr>
          <w:lang w:val="en-US"/>
        </w:rPr>
        <w:t xml:space="preserve">As the correlation matrix on </w:t>
      </w:r>
      <w:r>
        <w:rPr>
          <w:lang w:val="en-US"/>
        </w:rPr>
        <w:fldChar w:fldCharType="begin"/>
      </w:r>
      <w:r>
        <w:rPr>
          <w:lang w:val="en-US"/>
        </w:rPr>
        <w:instrText xml:space="preserve"> REF _Ref95714164 \h </w:instrText>
      </w:r>
      <w:r>
        <w:rPr>
          <w:lang w:val="en-US"/>
        </w:rPr>
      </w:r>
      <w:r>
        <w:rPr>
          <w:lang w:val="en-US"/>
        </w:rPr>
        <w:fldChar w:fldCharType="separate"/>
      </w:r>
      <w:r>
        <w:t xml:space="preserve">Figure </w:t>
      </w:r>
      <w:r>
        <w:rPr>
          <w:noProof/>
        </w:rPr>
        <w:t>18</w:t>
      </w:r>
      <w:r>
        <w:rPr>
          <w:lang w:val="en-US"/>
        </w:rPr>
        <w:fldChar w:fldCharType="end"/>
      </w:r>
      <w:r>
        <w:rPr>
          <w:lang w:val="en-US"/>
        </w:rPr>
        <w:t xml:space="preserve"> displays the nature of involvement of a specific societal group does not necessarily correlate well with the intended effects </w:t>
      </w:r>
      <w:r w:rsidR="00AD0AC3">
        <w:rPr>
          <w:lang w:val="en-US"/>
        </w:rPr>
        <w:t xml:space="preserve">on that specific </w:t>
      </w:r>
      <w:commentRangeStart w:id="37"/>
      <w:r w:rsidR="00AD0AC3">
        <w:rPr>
          <w:lang w:val="en-US"/>
        </w:rPr>
        <w:t>group</w:t>
      </w:r>
      <w:commentRangeEnd w:id="37"/>
      <w:r w:rsidR="00AD0AC3">
        <w:rPr>
          <w:rStyle w:val="CommentReference"/>
        </w:rPr>
        <w:commentReference w:id="37"/>
      </w:r>
      <w:r w:rsidR="00AD0AC3">
        <w:rPr>
          <w:lang w:val="en-US"/>
        </w:rPr>
        <w:t xml:space="preserve">. </w:t>
      </w:r>
    </w:p>
    <w:p w14:paraId="3202B3BE" w14:textId="0CB34BC4" w:rsidR="00431EF4" w:rsidRDefault="00AD0AC3" w:rsidP="00AD0AC3">
      <w:pPr>
        <w:pStyle w:val="Heading2"/>
      </w:pPr>
      <w:r w:rsidRPr="00AD0AC3">
        <w:t>Uptake by Decision-Makers</w:t>
      </w:r>
    </w:p>
    <w:p w14:paraId="4BFC104A" w14:textId="086CADF3" w:rsidR="00BD030B" w:rsidRDefault="00BD030B" w:rsidP="00AD0AC3">
      <w:pPr>
        <w:pStyle w:val="BodyText"/>
      </w:pPr>
      <w:r>
        <w:t xml:space="preserve">Uptake of the results by policymakers or public administration is a direct indicator of the impact of the </w:t>
      </w:r>
      <w:r w:rsidR="0025729A">
        <w:t xml:space="preserve">outcomes. The survey was designed to explore this aspect under 2 different </w:t>
      </w:r>
      <w:proofErr w:type="gramStart"/>
      <w:r w:rsidR="0025729A">
        <w:lastRenderedPageBreak/>
        <w:t>questions;</w:t>
      </w:r>
      <w:proofErr w:type="gramEnd"/>
      <w:r w:rsidR="0025729A">
        <w:t xml:space="preserve"> which were mainly aiming to </w:t>
      </w:r>
      <w:proofErr w:type="spellStart"/>
      <w:r w:rsidR="0025729A">
        <w:t>meaure</w:t>
      </w:r>
      <w:proofErr w:type="spellEnd"/>
      <w:r w:rsidR="0025729A">
        <w:t xml:space="preserve"> how far the project results have been adopted by the authorities and what was the nature of the uptake. </w:t>
      </w:r>
    </w:p>
    <w:p w14:paraId="40B7AFF3" w14:textId="77777777" w:rsidR="00203667" w:rsidRDefault="00BD030B" w:rsidP="00203667">
      <w:pPr>
        <w:pStyle w:val="BodyText"/>
        <w:keepNext/>
      </w:pPr>
      <w:r>
        <w:t xml:space="preserve"> </w:t>
      </w:r>
      <w:r>
        <w:rPr>
          <w:noProof/>
        </w:rPr>
        <w:drawing>
          <wp:inline distT="0" distB="0" distL="0" distR="0" wp14:anchorId="737D0F47" wp14:editId="05174B92">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3275330"/>
                    </a:xfrm>
                    <a:prstGeom prst="rect">
                      <a:avLst/>
                    </a:prstGeom>
                  </pic:spPr>
                </pic:pic>
              </a:graphicData>
            </a:graphic>
          </wp:inline>
        </w:drawing>
      </w:r>
    </w:p>
    <w:p w14:paraId="1E20C391" w14:textId="088DF1F0" w:rsidR="0025729A" w:rsidRDefault="00203667" w:rsidP="00203667">
      <w:pPr>
        <w:pStyle w:val="Caption"/>
      </w:pPr>
      <w:r>
        <w:t xml:space="preserve">Figure </w:t>
      </w:r>
      <w:r>
        <w:fldChar w:fldCharType="begin"/>
      </w:r>
      <w:r>
        <w:instrText xml:space="preserve"> SEQ Figure \* ARABIC </w:instrText>
      </w:r>
      <w:r>
        <w:fldChar w:fldCharType="separate"/>
      </w:r>
      <w:r w:rsidR="006B7ECC">
        <w:rPr>
          <w:noProof/>
        </w:rPr>
        <w:t>19</w:t>
      </w:r>
      <w:r>
        <w:fldChar w:fldCharType="end"/>
      </w:r>
      <w:r>
        <w:rPr>
          <w:lang w:val="de-DE"/>
        </w:rPr>
        <w:t xml:space="preserve">: Rate </w:t>
      </w:r>
      <w:proofErr w:type="spellStart"/>
      <w:r>
        <w:rPr>
          <w:lang w:val="de-DE"/>
        </w:rPr>
        <w:t>of</w:t>
      </w:r>
      <w:proofErr w:type="spellEnd"/>
      <w:r>
        <w:rPr>
          <w:lang w:val="de-DE"/>
        </w:rPr>
        <w:t xml:space="preserve"> </w:t>
      </w:r>
      <w:proofErr w:type="spellStart"/>
      <w:r>
        <w:rPr>
          <w:lang w:val="de-DE"/>
        </w:rPr>
        <w:t>uptake</w:t>
      </w:r>
      <w:proofErr w:type="spellEnd"/>
    </w:p>
    <w:p w14:paraId="556E605D" w14:textId="21E4CC20" w:rsidR="00AD0AC3" w:rsidRDefault="0025729A" w:rsidP="00AD0AC3">
      <w:pPr>
        <w:pStyle w:val="BodyText"/>
      </w:pPr>
      <w:r>
        <w:t>Approximately</w:t>
      </w:r>
      <w:r w:rsidRPr="0025729A">
        <w:t xml:space="preserve"> 20 % </w:t>
      </w:r>
      <w:r>
        <w:t xml:space="preserve">of the respondents </w:t>
      </w:r>
      <w:r w:rsidRPr="0025729A">
        <w:t xml:space="preserve">rated the </w:t>
      </w:r>
      <w:r w:rsidRPr="0025729A">
        <w:rPr>
          <w:i/>
          <w:iCs/>
        </w:rPr>
        <w:t>uptake of the project results by decision-makers</w:t>
      </w:r>
      <w:r w:rsidRPr="0025729A">
        <w:t xml:space="preserve"> moderate </w:t>
      </w:r>
      <w:proofErr w:type="gramStart"/>
      <w:r w:rsidRPr="0025729A">
        <w:t>to</w:t>
      </w:r>
      <w:proofErr w:type="gramEnd"/>
      <w:r w:rsidRPr="0025729A">
        <w:t xml:space="preserve"> high</w:t>
      </w:r>
      <w:r>
        <w:t>. However, a</w:t>
      </w:r>
      <w:r w:rsidR="00C85032">
        <w:t>n overwhelming</w:t>
      </w:r>
      <w:r>
        <w:t xml:space="preserve"> majority of the re</w:t>
      </w:r>
      <w:r w:rsidR="00C85032">
        <w:t xml:space="preserve">spondents note there was little to no uptake of the project </w:t>
      </w:r>
      <w:commentRangeStart w:id="38"/>
      <w:r w:rsidR="00C85032">
        <w:t>results</w:t>
      </w:r>
      <w:commentRangeEnd w:id="38"/>
      <w:r w:rsidR="00C85032">
        <w:rPr>
          <w:rStyle w:val="CommentReference"/>
          <w:lang w:val="en-AT"/>
        </w:rPr>
        <w:commentReference w:id="38"/>
      </w:r>
      <w:r w:rsidR="00C85032">
        <w:t xml:space="preserve">.  </w:t>
      </w:r>
    </w:p>
    <w:p w14:paraId="382D1E51" w14:textId="77777777" w:rsidR="00203667" w:rsidRDefault="00BD030B" w:rsidP="00203667">
      <w:pPr>
        <w:pStyle w:val="BodyText"/>
        <w:keepNext/>
      </w:pPr>
      <w:r>
        <w:rPr>
          <w:noProof/>
        </w:rPr>
        <w:drawing>
          <wp:inline distT="0" distB="0" distL="0" distR="0" wp14:anchorId="6E034BC8" wp14:editId="5A97FDF7">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3275330"/>
                    </a:xfrm>
                    <a:prstGeom prst="rect">
                      <a:avLst/>
                    </a:prstGeom>
                  </pic:spPr>
                </pic:pic>
              </a:graphicData>
            </a:graphic>
          </wp:inline>
        </w:drawing>
      </w:r>
    </w:p>
    <w:p w14:paraId="03199A13" w14:textId="51D63B0B" w:rsidR="00BD030B" w:rsidRDefault="00203667" w:rsidP="00203667">
      <w:pPr>
        <w:pStyle w:val="Caption"/>
      </w:pPr>
      <w:r>
        <w:t xml:space="preserve">Figure </w:t>
      </w:r>
      <w:r>
        <w:fldChar w:fldCharType="begin"/>
      </w:r>
      <w:r>
        <w:instrText xml:space="preserve"> SEQ Figure \* ARABIC </w:instrText>
      </w:r>
      <w:r>
        <w:fldChar w:fldCharType="separate"/>
      </w:r>
      <w:r w:rsidR="006B7ECC">
        <w:rPr>
          <w:noProof/>
        </w:rPr>
        <w:t>20</w:t>
      </w:r>
      <w:r>
        <w:fldChar w:fldCharType="end"/>
      </w:r>
      <w:r w:rsidRPr="00203667">
        <w:rPr>
          <w:lang w:val="en-US"/>
        </w:rPr>
        <w:t>: Nature of uptake</w:t>
      </w:r>
    </w:p>
    <w:p w14:paraId="421FF2AF" w14:textId="5AA8C094" w:rsidR="00C85032" w:rsidRDefault="00C85032" w:rsidP="00AD0AC3">
      <w:pPr>
        <w:pStyle w:val="BodyText"/>
      </w:pPr>
      <w:r>
        <w:lastRenderedPageBreak/>
        <w:t xml:space="preserve">The nature of the policy uptake indicates what kind of a change </w:t>
      </w:r>
      <w:r w:rsidR="00203667">
        <w:t xml:space="preserve">the uptake by policymakers and public administration caused. The response rate to the question is </w:t>
      </w:r>
      <w:proofErr w:type="gramStart"/>
      <w:r w:rsidR="00203667">
        <w:t>fairly low</w:t>
      </w:r>
      <w:proofErr w:type="gramEnd"/>
      <w:r w:rsidR="00203667">
        <w:t xml:space="preserve"> (</w:t>
      </w:r>
      <w:r w:rsidR="00AB03C1">
        <w:t xml:space="preserve">~17%). 9 respondents claim that the results of their projects changed/influenced laws and regulations and other 22 respondents note that the results changed a specific agenda-setting. </w:t>
      </w:r>
    </w:p>
    <w:p w14:paraId="12F59580" w14:textId="6DD44A91" w:rsidR="00C85032" w:rsidRDefault="00AB03C1" w:rsidP="00C85032">
      <w:pPr>
        <w:pStyle w:val="BodyText"/>
      </w:pPr>
      <w:r>
        <w:t xml:space="preserve">We assume that [H] the nature of involvement of policy makers </w:t>
      </w:r>
      <w:proofErr w:type="gramStart"/>
      <w:r>
        <w:t>have</w:t>
      </w:r>
      <w:proofErr w:type="gramEnd"/>
      <w:r>
        <w:t xml:space="preserve"> a statistically significant relation nat</w:t>
      </w:r>
      <w:r w:rsidR="004706A7">
        <w:t>ur</w:t>
      </w:r>
      <w:r>
        <w:t xml:space="preserve">e of policy </w:t>
      </w:r>
      <w:commentRangeStart w:id="39"/>
      <w:r>
        <w:t>uptake</w:t>
      </w:r>
      <w:commentRangeEnd w:id="39"/>
      <w:r w:rsidR="00637308">
        <w:rPr>
          <w:rStyle w:val="CommentReference"/>
          <w:lang w:val="en-AT"/>
        </w:rPr>
        <w:commentReference w:id="39"/>
      </w:r>
      <w:r w:rsidR="004706A7">
        <w:t>.</w:t>
      </w:r>
    </w:p>
    <w:p w14:paraId="1ADEBAE2" w14:textId="6DC0A669" w:rsidR="004706A7" w:rsidRDefault="00637308" w:rsidP="00637308">
      <w:pPr>
        <w:pStyle w:val="Heading2"/>
      </w:pPr>
      <w:r w:rsidRPr="00637308">
        <w:t>Impact Statements</w:t>
      </w:r>
    </w:p>
    <w:p w14:paraId="0D6577BC" w14:textId="2AE43FA5" w:rsidR="00342E75" w:rsidRDefault="00342E75" w:rsidP="00342E75">
      <w:pPr>
        <w:pStyle w:val="BodyText"/>
      </w:pPr>
      <w:r>
        <w:rPr>
          <w:noProof/>
        </w:rPr>
        <w:drawing>
          <wp:inline distT="0" distB="0" distL="0" distR="0" wp14:anchorId="452B5B0F" wp14:editId="7FD8E882">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2865755"/>
                    </a:xfrm>
                    <a:prstGeom prst="rect">
                      <a:avLst/>
                    </a:prstGeom>
                  </pic:spPr>
                </pic:pic>
              </a:graphicData>
            </a:graphic>
          </wp:inline>
        </w:drawing>
      </w:r>
    </w:p>
    <w:p w14:paraId="3A19E253" w14:textId="6E0DC509" w:rsidR="00A972F5" w:rsidRDefault="00A972F5" w:rsidP="00342E75">
      <w:pPr>
        <w:pStyle w:val="BodyText"/>
      </w:pPr>
      <w:r>
        <w:t>The last question in the outcome orientation section aimed to state specific questions about the impact of the project</w:t>
      </w:r>
      <w:r w:rsidR="00CA47E5">
        <w:t xml:space="preserve">. The statements are chosen to address SI-relevant aspects directly. The academic dimension was by far the highest rated statement among the survey respondents, 53% of the respondents rated the statemet </w:t>
      </w:r>
      <w:r w:rsidR="00CA47E5">
        <w:rPr>
          <w:i/>
          <w:iCs/>
        </w:rPr>
        <w:t>t</w:t>
      </w:r>
      <w:r w:rsidR="00CA47E5" w:rsidRPr="00CA47E5">
        <w:rPr>
          <w:i/>
          <w:iCs/>
        </w:rPr>
        <w:t xml:space="preserve">he </w:t>
      </w:r>
      <w:proofErr w:type="spellStart"/>
      <w:r w:rsidR="00CA47E5" w:rsidRPr="00CA47E5">
        <w:rPr>
          <w:i/>
          <w:iCs/>
        </w:rPr>
        <w:t>scrutinised</w:t>
      </w:r>
      <w:proofErr w:type="spellEnd"/>
      <w:r w:rsidR="00CA47E5" w:rsidRPr="00CA47E5">
        <w:rPr>
          <w:i/>
          <w:iCs/>
        </w:rPr>
        <w:t xml:space="preserve"> issue was not (widely) addressed in academia before</w:t>
      </w:r>
      <w:r w:rsidR="00CA47E5">
        <w:t xml:space="preserve"> 7 or higher on a scale from 0 to 10. This result is followed by a similar statement </w:t>
      </w:r>
      <w:r w:rsidR="00CA47E5">
        <w:rPr>
          <w:i/>
          <w:iCs/>
        </w:rPr>
        <w:t>t</w:t>
      </w:r>
      <w:r w:rsidR="00CA47E5" w:rsidRPr="00CA47E5">
        <w:rPr>
          <w:i/>
          <w:iCs/>
        </w:rPr>
        <w:t>he project results addressed an issue that was not (widely) known before</w:t>
      </w:r>
      <w:r w:rsidR="00A825A3">
        <w:rPr>
          <w:i/>
          <w:iCs/>
        </w:rPr>
        <w:t xml:space="preserve"> </w:t>
      </w:r>
      <w:r w:rsidR="00A825A3">
        <w:t xml:space="preserve">which was specifically directed to the novelty of the issue for the public, 30% of the respondents rated this statement 7 or higher, similarly the statement </w:t>
      </w:r>
      <w:r w:rsidR="00A825A3" w:rsidRPr="00A825A3">
        <w:rPr>
          <w:i/>
          <w:iCs/>
        </w:rPr>
        <w:t>the project generated a deeper/better understanding of social issue</w:t>
      </w:r>
      <w:r w:rsidR="00A825A3">
        <w:t xml:space="preserve"> was rated from the proportion of the respondents again 7 or higher.</w:t>
      </w:r>
    </w:p>
    <w:p w14:paraId="7274EB15" w14:textId="01959C15" w:rsidR="00076820" w:rsidRDefault="008F2004" w:rsidP="00342E75">
      <w:pPr>
        <w:pStyle w:val="BodyText"/>
      </w:pPr>
      <w:r>
        <w:t xml:space="preserve">As the intention and agency one of the pillars of the concept of social innovation, especially the strongly social innovation related statements </w:t>
      </w:r>
      <w:r w:rsidR="00560A20">
        <w:t xml:space="preserve">should at least </w:t>
      </w:r>
      <w:proofErr w:type="gramStart"/>
      <w:r w:rsidR="00560A20">
        <w:t>related</w:t>
      </w:r>
      <w:proofErr w:type="gramEnd"/>
      <w:r w:rsidR="00560A20">
        <w:t xml:space="preserve"> to the deliberative action mobilized by the researchers’ initial motivation. </w:t>
      </w:r>
      <w:r w:rsidR="00076820">
        <w:t xml:space="preserve">We expect </w:t>
      </w:r>
      <w:r>
        <w:t xml:space="preserve">[H] </w:t>
      </w:r>
      <w:r w:rsidR="00076820">
        <w:t>a relation between motivation to improve human condition</w:t>
      </w:r>
      <w:r>
        <w:t xml:space="preserve"> with the following statements:</w:t>
      </w:r>
    </w:p>
    <w:p w14:paraId="4D34FD58" w14:textId="36720FD9" w:rsidR="008F2004" w:rsidRDefault="008F2004" w:rsidP="008F2004">
      <w:pPr>
        <w:pStyle w:val="BodyText"/>
        <w:numPr>
          <w:ilvl w:val="0"/>
          <w:numId w:val="2"/>
        </w:numPr>
      </w:pPr>
      <w:r w:rsidRPr="008F2004">
        <w:t>The project generated a better understanding of a social issue.</w:t>
      </w:r>
    </w:p>
    <w:p w14:paraId="6FE2F829" w14:textId="50D6B7E5" w:rsidR="008F2004" w:rsidRDefault="008F2004" w:rsidP="008F2004">
      <w:pPr>
        <w:pStyle w:val="BodyText"/>
        <w:numPr>
          <w:ilvl w:val="0"/>
          <w:numId w:val="2"/>
        </w:numPr>
      </w:pPr>
      <w:r w:rsidRPr="008F2004">
        <w:t>The targeted groups have likely gained capabilities to tackle similar issues.</w:t>
      </w:r>
    </w:p>
    <w:p w14:paraId="5859B1A5" w14:textId="5BB4796C" w:rsidR="008F2004" w:rsidRDefault="008F2004" w:rsidP="008F2004">
      <w:pPr>
        <w:pStyle w:val="BodyText"/>
        <w:numPr>
          <w:ilvl w:val="0"/>
          <w:numId w:val="2"/>
        </w:numPr>
      </w:pPr>
      <w:r w:rsidRPr="008F2004">
        <w:t>The project played an emancipatory role</w:t>
      </w:r>
      <w:r>
        <w:t>.</w:t>
      </w:r>
    </w:p>
    <w:p w14:paraId="7281D5D7" w14:textId="77777777" w:rsidR="008F2004" w:rsidRPr="00A825A3" w:rsidRDefault="008F2004" w:rsidP="00342E75">
      <w:pPr>
        <w:pStyle w:val="BodyText"/>
      </w:pPr>
    </w:p>
    <w:p w14:paraId="59008AB9" w14:textId="77777777" w:rsidR="000F55EB" w:rsidRDefault="000F55EB" w:rsidP="000F55EB">
      <w:pPr>
        <w:pStyle w:val="BodyText"/>
        <w:keepNext/>
      </w:pPr>
      <w:r>
        <w:rPr>
          <w:noProof/>
        </w:rPr>
        <w:lastRenderedPageBreak/>
        <w:drawing>
          <wp:inline distT="0" distB="0" distL="0" distR="0" wp14:anchorId="635CEA46" wp14:editId="7DD02566">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1719580"/>
                    </a:xfrm>
                    <a:prstGeom prst="rect">
                      <a:avLst/>
                    </a:prstGeom>
                  </pic:spPr>
                </pic:pic>
              </a:graphicData>
            </a:graphic>
          </wp:inline>
        </w:drawing>
      </w:r>
    </w:p>
    <w:p w14:paraId="63B9B09B" w14:textId="47F699E4" w:rsidR="00342E75" w:rsidRPr="000F55EB" w:rsidRDefault="000F55EB" w:rsidP="000F55EB">
      <w:pPr>
        <w:pStyle w:val="Caption"/>
        <w:rPr>
          <w:lang w:val="en-US"/>
        </w:rPr>
      </w:pPr>
      <w:r>
        <w:t xml:space="preserve">Figure </w:t>
      </w:r>
      <w:r>
        <w:fldChar w:fldCharType="begin"/>
      </w:r>
      <w:r>
        <w:instrText xml:space="preserve"> SEQ Figure \* ARABIC </w:instrText>
      </w:r>
      <w:r>
        <w:fldChar w:fldCharType="separate"/>
      </w:r>
      <w:r w:rsidR="006B7ECC">
        <w:rPr>
          <w:noProof/>
        </w:rPr>
        <w:t>21</w:t>
      </w:r>
      <w:r>
        <w:fldChar w:fldCharType="end"/>
      </w:r>
      <w:r w:rsidRPr="000F55EB">
        <w:rPr>
          <w:lang w:val="en-US"/>
        </w:rPr>
        <w:t>: Relation between the social impact statements and the motivation to improve human condition</w:t>
      </w:r>
    </w:p>
    <w:p w14:paraId="6211879E" w14:textId="77777777" w:rsidR="00D16794" w:rsidRDefault="000F55EB" w:rsidP="000F55EB">
      <w:pPr>
        <w:rPr>
          <w:lang w:val="en-US"/>
        </w:rPr>
      </w:pPr>
      <w:r w:rsidRPr="000F55EB">
        <w:rPr>
          <w:lang w:val="en-US"/>
        </w:rPr>
        <w:t xml:space="preserve">There is a moderately positive correlation between the motivation to improve human condition with each of </w:t>
      </w:r>
      <w:r w:rsidR="00DC6490">
        <w:rPr>
          <w:lang w:val="en-US"/>
        </w:rPr>
        <w:t>t</w:t>
      </w:r>
      <w:r w:rsidRPr="000F55EB">
        <w:rPr>
          <w:lang w:val="en-US"/>
        </w:rPr>
        <w:t xml:space="preserve">he </w:t>
      </w:r>
      <w:proofErr w:type="spellStart"/>
      <w:r w:rsidRPr="000F55EB">
        <w:rPr>
          <w:lang w:val="en-US"/>
        </w:rPr>
        <w:t>analysed</w:t>
      </w:r>
      <w:proofErr w:type="spellEnd"/>
      <w:r w:rsidRPr="000F55EB">
        <w:rPr>
          <w:lang w:val="en-US"/>
        </w:rPr>
        <w:t xml:space="preserve"> impact statement variables (rho &gt; </w:t>
      </w:r>
      <w:r>
        <w:rPr>
          <w:lang w:val="en-US"/>
        </w:rPr>
        <w:t>0.45 each)</w:t>
      </w:r>
      <w:r w:rsidR="00DC6490">
        <w:rPr>
          <w:lang w:val="en-US"/>
        </w:rPr>
        <w:t xml:space="preserve">. There seems to be somewhat higher rates </w:t>
      </w:r>
      <w:r w:rsidR="00A7551B">
        <w:rPr>
          <w:lang w:val="en-US"/>
        </w:rPr>
        <w:t xml:space="preserve">in terms of </w:t>
      </w:r>
      <w:r w:rsidR="00DC6490">
        <w:rPr>
          <w:lang w:val="en-US"/>
        </w:rPr>
        <w:t>creating a better</w:t>
      </w:r>
      <w:r w:rsidR="00A7551B">
        <w:rPr>
          <w:lang w:val="en-US"/>
        </w:rPr>
        <w:t>/deeper understanding of a specific social issue, generating capabilities for the involved social groups to tackle similar issues in the future, and playing an emancipatory role in both participated and targeted social groups with higher motivation to improve human condition.</w:t>
      </w:r>
    </w:p>
    <w:p w14:paraId="0DE6F36C" w14:textId="77777777" w:rsidR="00D16794" w:rsidRDefault="00D16794" w:rsidP="000F55EB">
      <w:pPr>
        <w:rPr>
          <w:lang w:val="en-US"/>
        </w:rPr>
      </w:pPr>
    </w:p>
    <w:p w14:paraId="0EE43C45" w14:textId="0DF05496" w:rsidR="00DC6490" w:rsidRDefault="00405063" w:rsidP="00405063">
      <w:pPr>
        <w:pStyle w:val="Heading1"/>
        <w:rPr>
          <w:lang w:val="en-US"/>
        </w:rPr>
      </w:pPr>
      <w:r w:rsidRPr="00405063">
        <w:rPr>
          <w:lang w:val="en-US"/>
        </w:rPr>
        <w:t>Dissemination and Exploitation</w:t>
      </w:r>
      <w:r w:rsidR="00DC6490">
        <w:rPr>
          <w:lang w:val="en-US"/>
        </w:rPr>
        <w:t xml:space="preserve"> </w:t>
      </w:r>
    </w:p>
    <w:p w14:paraId="57E9C2D3" w14:textId="3DE40BAB" w:rsidR="00405063" w:rsidRDefault="00405063" w:rsidP="00405063">
      <w:pPr>
        <w:rPr>
          <w:lang w:val="en-US"/>
        </w:rPr>
      </w:pPr>
    </w:p>
    <w:p w14:paraId="70A071FD" w14:textId="539A361B" w:rsidR="00405063" w:rsidRDefault="00405063" w:rsidP="00405063">
      <w:pPr>
        <w:pStyle w:val="Heading2"/>
      </w:pPr>
      <w:r w:rsidRPr="00405063">
        <w:t>Dissemination Channels</w:t>
      </w:r>
    </w:p>
    <w:p w14:paraId="53D42F1C" w14:textId="77777777" w:rsidR="00405063" w:rsidRDefault="00405063" w:rsidP="00405063">
      <w:pPr>
        <w:pStyle w:val="BodyText"/>
        <w:keepNext/>
      </w:pPr>
      <w:r>
        <w:rPr>
          <w:noProof/>
        </w:rPr>
        <w:drawing>
          <wp:inline distT="0" distB="0" distL="0" distR="0" wp14:anchorId="30723CDF" wp14:editId="64E7CFA3">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2292350"/>
                    </a:xfrm>
                    <a:prstGeom prst="rect">
                      <a:avLst/>
                    </a:prstGeom>
                  </pic:spPr>
                </pic:pic>
              </a:graphicData>
            </a:graphic>
          </wp:inline>
        </w:drawing>
      </w:r>
    </w:p>
    <w:p w14:paraId="5E1A9AB9" w14:textId="53D36832" w:rsidR="00405063" w:rsidRPr="00096AF0" w:rsidRDefault="00405063" w:rsidP="00405063">
      <w:pPr>
        <w:pStyle w:val="Caption"/>
        <w:rPr>
          <w:lang w:val="en-US"/>
        </w:rPr>
      </w:pPr>
      <w:r>
        <w:t xml:space="preserve">Figure </w:t>
      </w:r>
      <w:r>
        <w:fldChar w:fldCharType="begin"/>
      </w:r>
      <w:r>
        <w:instrText xml:space="preserve"> SEQ Figure \* ARABIC </w:instrText>
      </w:r>
      <w:r>
        <w:fldChar w:fldCharType="separate"/>
      </w:r>
      <w:r w:rsidR="006B7ECC">
        <w:rPr>
          <w:noProof/>
        </w:rPr>
        <w:t>22</w:t>
      </w:r>
      <w:r>
        <w:fldChar w:fldCharType="end"/>
      </w:r>
      <w:r w:rsidRPr="00096AF0">
        <w:rPr>
          <w:lang w:val="en-US"/>
        </w:rPr>
        <w:t>: Distribution of dissemination channels</w:t>
      </w:r>
    </w:p>
    <w:p w14:paraId="10F8DD97" w14:textId="7379E030" w:rsidR="00096AF0" w:rsidRDefault="00096AF0" w:rsidP="00096AF0">
      <w:pPr>
        <w:rPr>
          <w:lang w:val="en-US"/>
        </w:rPr>
      </w:pPr>
      <w:r>
        <w:rPr>
          <w:lang w:val="en-US"/>
        </w:rPr>
        <w:t xml:space="preserve">Chosen dissemination channels also deliver important information </w:t>
      </w:r>
      <w:proofErr w:type="spellStart"/>
      <w:r>
        <w:rPr>
          <w:lang w:val="en-US"/>
        </w:rPr>
        <w:t>about</w:t>
      </w:r>
      <w:proofErr w:type="spellEnd"/>
      <w:r>
        <w:rPr>
          <w:lang w:val="en-US"/>
        </w:rPr>
        <w:t xml:space="preserve"> the project. Some of the options like peer reviewed journal publications or the dissemination on the </w:t>
      </w:r>
      <w:proofErr w:type="spellStart"/>
      <w:r>
        <w:rPr>
          <w:lang w:val="en-US"/>
        </w:rPr>
        <w:t>organisations’</w:t>
      </w:r>
      <w:proofErr w:type="spellEnd"/>
      <w:r>
        <w:rPr>
          <w:lang w:val="en-US"/>
        </w:rPr>
        <w:t xml:space="preserve"> own website have unsurprisingly high numbers. </w:t>
      </w:r>
      <w:r w:rsidRPr="00096AF0">
        <w:rPr>
          <w:lang w:val="en-US"/>
        </w:rPr>
        <w:t xml:space="preserve">Policy briefs were rated </w:t>
      </w:r>
      <w:proofErr w:type="gramStart"/>
      <w:r w:rsidRPr="00096AF0">
        <w:rPr>
          <w:lang w:val="en-US"/>
        </w:rPr>
        <w:t>lowest</w:t>
      </w:r>
      <w:proofErr w:type="gramEnd"/>
      <w:r w:rsidRPr="00096AF0">
        <w:rPr>
          <w:lang w:val="en-US"/>
        </w:rPr>
        <w:t xml:space="preserve"> but 110 projects stated to have </w:t>
      </w:r>
      <w:proofErr w:type="spellStart"/>
      <w:r w:rsidRPr="00096AF0">
        <w:rPr>
          <w:lang w:val="en-US"/>
        </w:rPr>
        <w:t>organised</w:t>
      </w:r>
      <w:proofErr w:type="spellEnd"/>
      <w:r w:rsidRPr="00096AF0">
        <w:rPr>
          <w:lang w:val="en-US"/>
        </w:rPr>
        <w:t xml:space="preserve"> events for non-academic practitioners</w:t>
      </w:r>
      <w:r>
        <w:rPr>
          <w:lang w:val="en-US"/>
        </w:rPr>
        <w:t>.</w:t>
      </w:r>
    </w:p>
    <w:p w14:paraId="04837424" w14:textId="77777777" w:rsidR="00096AF0" w:rsidRDefault="00096AF0" w:rsidP="00096AF0">
      <w:pPr>
        <w:rPr>
          <w:lang w:val="en-US"/>
        </w:rPr>
      </w:pPr>
    </w:p>
    <w:p w14:paraId="259A90E4" w14:textId="420B42A0" w:rsidR="00096AF0" w:rsidRDefault="00096AF0" w:rsidP="00096AF0">
      <w:pPr>
        <w:pStyle w:val="Heading2"/>
      </w:pPr>
      <w:r w:rsidRPr="00096AF0">
        <w:lastRenderedPageBreak/>
        <w:t>Scalability</w:t>
      </w:r>
    </w:p>
    <w:p w14:paraId="40107A2B" w14:textId="77777777" w:rsidR="00BD1A87" w:rsidRDefault="00463F69" w:rsidP="00BD1A87">
      <w:pPr>
        <w:pStyle w:val="BodyText"/>
        <w:keepNext/>
      </w:pPr>
      <w:r>
        <w:rPr>
          <w:noProof/>
        </w:rPr>
        <w:drawing>
          <wp:inline distT="0" distB="0" distL="0" distR="0" wp14:anchorId="524EEBA2" wp14:editId="1EF06425">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2292350"/>
                    </a:xfrm>
                    <a:prstGeom prst="rect">
                      <a:avLst/>
                    </a:prstGeom>
                  </pic:spPr>
                </pic:pic>
              </a:graphicData>
            </a:graphic>
          </wp:inline>
        </w:drawing>
      </w:r>
    </w:p>
    <w:p w14:paraId="03E3BACD" w14:textId="7F800D18" w:rsidR="00096AF0" w:rsidRDefault="00BD1A87" w:rsidP="00BD1A87">
      <w:pPr>
        <w:pStyle w:val="Caption"/>
      </w:pPr>
      <w:r>
        <w:t xml:space="preserve">Figure </w:t>
      </w:r>
      <w:r>
        <w:fldChar w:fldCharType="begin"/>
      </w:r>
      <w:r>
        <w:instrText xml:space="preserve"> SEQ Figure \* ARABIC </w:instrText>
      </w:r>
      <w:r>
        <w:fldChar w:fldCharType="separate"/>
      </w:r>
      <w:r w:rsidR="006B7ECC">
        <w:rPr>
          <w:noProof/>
        </w:rPr>
        <w:t>23</w:t>
      </w:r>
      <w:r>
        <w:fldChar w:fldCharType="end"/>
      </w:r>
      <w:r w:rsidRPr="00BA3D9D">
        <w:rPr>
          <w:lang w:val="en-US"/>
        </w:rPr>
        <w:t>: Distribution of scalability</w:t>
      </w:r>
    </w:p>
    <w:p w14:paraId="065AB5C3" w14:textId="483C961B" w:rsidR="00463F69" w:rsidRDefault="00BD1A87" w:rsidP="00096AF0">
      <w:pPr>
        <w:pStyle w:val="BodyText"/>
      </w:pPr>
      <w:r>
        <w:t xml:space="preserve">The capability of the generated solutions to be applied in different contexts is another important goal in SI. 69% of the respondents noted that the solutions generated throughout the project had the high capability to be scaled </w:t>
      </w:r>
      <w:commentRangeStart w:id="40"/>
      <w:r>
        <w:t>up</w:t>
      </w:r>
      <w:commentRangeEnd w:id="40"/>
      <w:r w:rsidR="00BA3D9D">
        <w:rPr>
          <w:rStyle w:val="CommentReference"/>
          <w:lang w:val="en-AT"/>
        </w:rPr>
        <w:commentReference w:id="40"/>
      </w:r>
      <w:r>
        <w:t xml:space="preserve">. </w:t>
      </w:r>
    </w:p>
    <w:p w14:paraId="21367849" w14:textId="18734FE9" w:rsidR="006569DE" w:rsidRDefault="006569DE" w:rsidP="006569DE">
      <w:pPr>
        <w:pStyle w:val="Heading1"/>
        <w:rPr>
          <w:lang w:val="de-DE"/>
        </w:rPr>
      </w:pPr>
      <w:r>
        <w:t>SI Model</w:t>
      </w:r>
    </w:p>
    <w:p w14:paraId="1ACD6E7F" w14:textId="5614B13D" w:rsidR="006569DE" w:rsidRDefault="006569DE" w:rsidP="006569DE">
      <w:pPr>
        <w:rPr>
          <w:lang w:val="de-DE"/>
        </w:rPr>
      </w:pPr>
    </w:p>
    <w:p w14:paraId="4614C554" w14:textId="77777777" w:rsidR="0058385D" w:rsidRDefault="006569DE" w:rsidP="006569DE">
      <w:pPr>
        <w:rPr>
          <w:lang w:val="en-US"/>
        </w:rPr>
      </w:pPr>
      <w:r w:rsidRPr="0093414D">
        <w:rPr>
          <w:lang w:val="en-US"/>
        </w:rPr>
        <w:t xml:space="preserve">Generating </w:t>
      </w:r>
      <w:r w:rsidR="0093414D" w:rsidRPr="0093414D">
        <w:rPr>
          <w:lang w:val="en-US"/>
        </w:rPr>
        <w:t>a model</w:t>
      </w:r>
      <w:r w:rsidR="0093414D">
        <w:rPr>
          <w:lang w:val="en-US"/>
        </w:rPr>
        <w:t xml:space="preserve"> t</w:t>
      </w:r>
      <w:r w:rsidR="0093414D" w:rsidRPr="0093414D">
        <w:rPr>
          <w:lang w:val="en-US"/>
        </w:rPr>
        <w:t xml:space="preserve">o </w:t>
      </w:r>
      <w:proofErr w:type="spellStart"/>
      <w:r w:rsidR="0093414D" w:rsidRPr="0093414D">
        <w:rPr>
          <w:lang w:val="en-US"/>
        </w:rPr>
        <w:t>appproximate</w:t>
      </w:r>
      <w:proofErr w:type="spellEnd"/>
      <w:r w:rsidR="0093414D" w:rsidRPr="0093414D">
        <w:rPr>
          <w:lang w:val="en-US"/>
        </w:rPr>
        <w:t xml:space="preserve"> the </w:t>
      </w:r>
      <w:r w:rsidR="0093414D">
        <w:rPr>
          <w:lang w:val="en-US"/>
        </w:rPr>
        <w:t>SI-level in scientific projects was one of the important tasks of this study. Although the four pillars presented at the beginning of the study were the product of an already extensive literature research and analysis of other statistical approaches to SI</w:t>
      </w:r>
      <w:r w:rsidR="0058385D">
        <w:rPr>
          <w:lang w:val="en-US"/>
        </w:rPr>
        <w:t>,</w:t>
      </w:r>
      <w:r w:rsidR="0093414D">
        <w:rPr>
          <w:lang w:val="en-US"/>
        </w:rPr>
        <w:t xml:space="preserve"> </w:t>
      </w:r>
      <w:proofErr w:type="gramStart"/>
      <w:r w:rsidR="0093414D">
        <w:rPr>
          <w:lang w:val="en-US"/>
        </w:rPr>
        <w:t>in order to</w:t>
      </w:r>
      <w:proofErr w:type="gramEnd"/>
      <w:r w:rsidR="0093414D">
        <w:rPr>
          <w:lang w:val="en-US"/>
        </w:rPr>
        <w:t xml:space="preserve"> test the reliability of ou</w:t>
      </w:r>
      <w:r w:rsidR="0058385D">
        <w:rPr>
          <w:lang w:val="en-US"/>
        </w:rPr>
        <w:t>r</w:t>
      </w:r>
      <w:r w:rsidR="0093414D">
        <w:rPr>
          <w:lang w:val="en-US"/>
        </w:rPr>
        <w:t xml:space="preserve"> assumptions as well as the importance (for example how much variance each variable explain) of the preset features </w:t>
      </w:r>
      <w:r w:rsidR="0058385D">
        <w:rPr>
          <w:lang w:val="en-US"/>
        </w:rPr>
        <w:t xml:space="preserve">survey data played a crucial role. </w:t>
      </w:r>
    </w:p>
    <w:p w14:paraId="4C9E224A" w14:textId="77777777" w:rsidR="0058385D" w:rsidRDefault="0058385D" w:rsidP="006569DE">
      <w:pPr>
        <w:rPr>
          <w:lang w:val="en-US"/>
        </w:rPr>
      </w:pPr>
    </w:p>
    <w:p w14:paraId="72E0465A" w14:textId="01776283" w:rsidR="006569DE" w:rsidRDefault="0058385D" w:rsidP="006569DE">
      <w:pPr>
        <w:rPr>
          <w:lang w:val="en-US"/>
        </w:rPr>
      </w:pPr>
      <w:r>
        <w:rPr>
          <w:lang w:val="en-US"/>
        </w:rPr>
        <w:t>After the preprocessing of the survey data, variable descriptions/</w:t>
      </w:r>
      <w:proofErr w:type="spellStart"/>
      <w:r>
        <w:rPr>
          <w:lang w:val="en-US"/>
        </w:rPr>
        <w:t>visualisations</w:t>
      </w:r>
      <w:proofErr w:type="spellEnd"/>
      <w:r>
        <w:rPr>
          <w:lang w:val="en-US"/>
        </w:rPr>
        <w:t xml:space="preserve">, and the </w:t>
      </w:r>
      <w:r w:rsidR="003D71CB">
        <w:rPr>
          <w:lang w:val="en-US"/>
        </w:rPr>
        <w:t>t</w:t>
      </w:r>
      <w:r>
        <w:rPr>
          <w:lang w:val="en-US"/>
        </w:rPr>
        <w:t>esting of literature driven hypotheses</w:t>
      </w:r>
      <w:r w:rsidR="003D71CB">
        <w:rPr>
          <w:lang w:val="en-US"/>
        </w:rPr>
        <w:t xml:space="preserve"> in the previous section</w:t>
      </w:r>
      <w:r>
        <w:rPr>
          <w:lang w:val="en-US"/>
        </w:rPr>
        <w:t xml:space="preserve"> creating an SI-Index was mostly a dimension reduction and data transformation Process. </w:t>
      </w:r>
      <w:r w:rsidR="0093414D">
        <w:rPr>
          <w:lang w:val="en-US"/>
        </w:rPr>
        <w:t xml:space="preserve"> </w:t>
      </w:r>
      <w:r w:rsidR="003D71CB">
        <w:rPr>
          <w:lang w:val="en-US"/>
        </w:rPr>
        <w:t>The first step of the dimension reduction process is carried out by the Principal Feature Analysis</w:t>
      </w:r>
      <w:r w:rsidR="003D71CB">
        <w:rPr>
          <w:rStyle w:val="FootnoteReference"/>
          <w:lang w:val="en-US"/>
        </w:rPr>
        <w:footnoteReference w:id="9"/>
      </w:r>
      <w:r w:rsidR="003D71CB">
        <w:rPr>
          <w:lang w:val="en-US"/>
        </w:rPr>
        <w:t xml:space="preserve"> (PFA) method. PFA is a modified appliance of more widely known Principal </w:t>
      </w:r>
      <w:r w:rsidR="00245D56">
        <w:rPr>
          <w:lang w:val="en-US"/>
        </w:rPr>
        <w:t xml:space="preserve">Component Analysis which aims to enable dimension reduction without representing the dataset matrix in a lower dimensional </w:t>
      </w:r>
      <w:commentRangeStart w:id="41"/>
      <w:r w:rsidR="00245D56">
        <w:rPr>
          <w:lang w:val="en-US"/>
        </w:rPr>
        <w:t>space</w:t>
      </w:r>
      <w:commentRangeEnd w:id="41"/>
      <w:r w:rsidR="00245D56">
        <w:rPr>
          <w:rStyle w:val="CommentReference"/>
        </w:rPr>
        <w:commentReference w:id="41"/>
      </w:r>
      <w:r w:rsidR="00245D56">
        <w:rPr>
          <w:lang w:val="en-US"/>
        </w:rPr>
        <w:t xml:space="preserve">. Therefore, PFA emphasizes the elimination of </w:t>
      </w:r>
      <w:r w:rsidR="00245D56" w:rsidRPr="00245D56">
        <w:rPr>
          <w:i/>
          <w:iCs/>
          <w:lang w:val="en-US"/>
        </w:rPr>
        <w:t>less important</w:t>
      </w:r>
      <w:r w:rsidR="00245D56">
        <w:rPr>
          <w:i/>
          <w:iCs/>
          <w:lang w:val="en-US"/>
        </w:rPr>
        <w:t xml:space="preserve"> </w:t>
      </w:r>
      <w:r w:rsidR="00245D56">
        <w:rPr>
          <w:lang w:val="en-US"/>
        </w:rPr>
        <w:t xml:space="preserve">feature instead of finding a new representation of the data set. After the 10.000 iteration of the PFA method following variables which were frequently labeled as </w:t>
      </w:r>
      <w:r w:rsidR="00245D56" w:rsidRPr="00245D56">
        <w:rPr>
          <w:i/>
          <w:iCs/>
          <w:lang w:val="en-US"/>
        </w:rPr>
        <w:t>not important</w:t>
      </w:r>
      <w:r w:rsidR="00245D56">
        <w:rPr>
          <w:lang w:val="en-US"/>
        </w:rPr>
        <w:t xml:space="preserve"> by PFA-algorithm have been removed from the further modelling considerations:</w:t>
      </w:r>
    </w:p>
    <w:p w14:paraId="5C0AEF24" w14:textId="2A8510B9" w:rsidR="00245D56" w:rsidRDefault="00245D56" w:rsidP="006569DE">
      <w:pPr>
        <w:rPr>
          <w:lang w:val="en-US"/>
        </w:rPr>
      </w:pPr>
    </w:p>
    <w:p w14:paraId="45326CF3" w14:textId="4CBE4268" w:rsidR="004C5D5B" w:rsidRDefault="004C5D5B" w:rsidP="004C5D5B">
      <w:pPr>
        <w:pStyle w:val="ListParagraph"/>
        <w:numPr>
          <w:ilvl w:val="0"/>
          <w:numId w:val="2"/>
        </w:numPr>
        <w:rPr>
          <w:lang w:val="en-US"/>
        </w:rPr>
      </w:pPr>
      <w:r>
        <w:rPr>
          <w:lang w:val="en-US"/>
        </w:rPr>
        <w:t>Dissemination channels</w:t>
      </w:r>
      <w:r w:rsidRPr="004C5D5B">
        <w:rPr>
          <w:lang w:val="en-US"/>
        </w:rPr>
        <w:t xml:space="preserve">     </w:t>
      </w:r>
    </w:p>
    <w:p w14:paraId="3A067862" w14:textId="4B3D9401" w:rsidR="008128A0" w:rsidRDefault="008128A0" w:rsidP="004C5D5B">
      <w:pPr>
        <w:pStyle w:val="ListParagraph"/>
        <w:numPr>
          <w:ilvl w:val="0"/>
          <w:numId w:val="2"/>
        </w:numPr>
        <w:rPr>
          <w:lang w:val="en-US"/>
        </w:rPr>
      </w:pPr>
      <w:r>
        <w:rPr>
          <w:lang w:val="en-US"/>
        </w:rPr>
        <w:t>Open Science concepts</w:t>
      </w:r>
    </w:p>
    <w:p w14:paraId="1463BC1D" w14:textId="57FBEBE8" w:rsidR="008128A0" w:rsidRDefault="008128A0" w:rsidP="004C5D5B">
      <w:pPr>
        <w:pStyle w:val="ListParagraph"/>
        <w:numPr>
          <w:ilvl w:val="0"/>
          <w:numId w:val="2"/>
        </w:numPr>
        <w:rPr>
          <w:lang w:val="en-US"/>
        </w:rPr>
      </w:pPr>
      <w:r>
        <w:rPr>
          <w:lang w:val="en-US"/>
        </w:rPr>
        <w:t>Policy Uptake</w:t>
      </w:r>
    </w:p>
    <w:p w14:paraId="76960103" w14:textId="1C7A0228" w:rsidR="008128A0" w:rsidRDefault="008128A0" w:rsidP="008128A0">
      <w:pPr>
        <w:pStyle w:val="ListParagraph"/>
        <w:rPr>
          <w:lang w:val="en-US"/>
        </w:rPr>
      </w:pPr>
    </w:p>
    <w:p w14:paraId="0FB16857" w14:textId="421D4E08" w:rsidR="008128A0" w:rsidRPr="008128A0" w:rsidRDefault="008128A0" w:rsidP="008128A0">
      <w:pPr>
        <w:rPr>
          <w:lang w:val="en-US"/>
        </w:rPr>
      </w:pPr>
      <w:proofErr w:type="gramStart"/>
      <w:r>
        <w:rPr>
          <w:lang w:val="en-US"/>
        </w:rPr>
        <w:lastRenderedPageBreak/>
        <w:t>Also</w:t>
      </w:r>
      <w:proofErr w:type="gramEnd"/>
      <w:r>
        <w:rPr>
          <w:lang w:val="en-US"/>
        </w:rPr>
        <w:t xml:space="preserve"> the variables, </w:t>
      </w:r>
      <w:r w:rsidRPr="008128A0">
        <w:rPr>
          <w:i/>
          <w:iCs/>
          <w:lang w:val="en-US"/>
        </w:rPr>
        <w:t>contribution to SI</w:t>
      </w:r>
      <w:r>
        <w:rPr>
          <w:i/>
          <w:iCs/>
          <w:lang w:val="en-US"/>
        </w:rPr>
        <w:t xml:space="preserve"> (self-</w:t>
      </w:r>
      <w:proofErr w:type="spellStart"/>
      <w:r>
        <w:rPr>
          <w:i/>
          <w:iCs/>
          <w:lang w:val="en-US"/>
        </w:rPr>
        <w:t>assesment</w:t>
      </w:r>
      <w:proofErr w:type="spellEnd"/>
      <w:r>
        <w:rPr>
          <w:i/>
          <w:iCs/>
          <w:lang w:val="en-US"/>
        </w:rPr>
        <w:t xml:space="preserve">) </w:t>
      </w:r>
      <w:r>
        <w:rPr>
          <w:lang w:val="en-US"/>
        </w:rPr>
        <w:t>it will be a comparison variable for the SI-index generated by the modelling process</w:t>
      </w:r>
      <w:r w:rsidR="000D5503">
        <w:rPr>
          <w:lang w:val="en-US"/>
        </w:rPr>
        <w:t xml:space="preserve"> and interdisciplinary involvement (participation of the researchers from other disciplines) because it was also a comparison variable for the transdisciplinary involvement, removed from modelling process. </w:t>
      </w:r>
      <w:r>
        <w:rPr>
          <w:i/>
          <w:iCs/>
          <w:lang w:val="en-US"/>
        </w:rPr>
        <w:t xml:space="preserve"> </w:t>
      </w:r>
    </w:p>
    <w:p w14:paraId="4DDF4393" w14:textId="5B345F47" w:rsidR="00245D56" w:rsidRDefault="00245D56" w:rsidP="000D5503">
      <w:pPr>
        <w:rPr>
          <w:lang w:val="en-US"/>
        </w:rPr>
      </w:pPr>
    </w:p>
    <w:p w14:paraId="033820B5" w14:textId="410A794E" w:rsidR="000D5503" w:rsidRDefault="00D40756" w:rsidP="000D5503">
      <w:pPr>
        <w:rPr>
          <w:lang w:val="en-US"/>
        </w:rPr>
      </w:pPr>
      <w:r>
        <w:rPr>
          <w:lang w:val="en-US"/>
        </w:rPr>
        <w:t xml:space="preserve">After the feature elimination process further modelling has been carried out by </w:t>
      </w:r>
      <w:r w:rsidR="00FF52F7">
        <w:rPr>
          <w:lang w:val="en-US"/>
        </w:rPr>
        <w:t>E</w:t>
      </w:r>
      <w:r>
        <w:rPr>
          <w:lang w:val="en-US"/>
        </w:rPr>
        <w:t>xplanatory</w:t>
      </w:r>
      <w:r w:rsidR="00FF52F7">
        <w:rPr>
          <w:lang w:val="en-US"/>
        </w:rPr>
        <w:t xml:space="preserve"> (EFA) and Confirmatory (CFA) Factor Analysis processes. In the explanatory phase after testing the optimal number </w:t>
      </w:r>
      <w:r w:rsidR="003E220F">
        <w:rPr>
          <w:lang w:val="en-US"/>
        </w:rPr>
        <w:t>of factors (eigenvalue analysis, elbow method on scree plot</w:t>
      </w:r>
      <w:r w:rsidR="00B53865">
        <w:rPr>
          <w:lang w:val="en-US"/>
        </w:rPr>
        <w:t xml:space="preserve"> returned 8 as the optimal </w:t>
      </w:r>
      <w:proofErr w:type="gramStart"/>
      <w:r w:rsidR="00B53865">
        <w:rPr>
          <w:lang w:val="en-US"/>
        </w:rPr>
        <w:t>number</w:t>
      </w:r>
      <w:r w:rsidR="003E220F">
        <w:rPr>
          <w:lang w:val="en-US"/>
        </w:rPr>
        <w:t>)</w:t>
      </w:r>
      <w:r w:rsidR="00B53865">
        <w:rPr>
          <w:lang w:val="en-US"/>
        </w:rPr>
        <w:t xml:space="preserve">  </w:t>
      </w:r>
      <w:r w:rsidR="00FF52F7">
        <w:rPr>
          <w:lang w:val="en-US"/>
        </w:rPr>
        <w:t>6</w:t>
      </w:r>
      <w:proofErr w:type="gramEnd"/>
      <w:r w:rsidR="00FF52F7">
        <w:rPr>
          <w:lang w:val="en-US"/>
        </w:rPr>
        <w:t xml:space="preserve"> different modelling approaches have been formulated</w:t>
      </w:r>
      <w:r w:rsidR="00B53865">
        <w:rPr>
          <w:lang w:val="en-US"/>
        </w:rPr>
        <w:t xml:space="preserve">. The best fitting/performing </w:t>
      </w:r>
      <w:r w:rsidR="007A7550">
        <w:rPr>
          <w:lang w:val="en-US"/>
        </w:rPr>
        <w:t>3</w:t>
      </w:r>
      <w:r w:rsidR="00B53865">
        <w:rPr>
          <w:lang w:val="en-US"/>
        </w:rPr>
        <w:t xml:space="preserve"> models had the following characteristics:</w:t>
      </w:r>
    </w:p>
    <w:p w14:paraId="3246F0B9" w14:textId="668DC225" w:rsidR="00B53865" w:rsidRDefault="00B53865" w:rsidP="000D5503">
      <w:pPr>
        <w:rPr>
          <w:lang w:val="en-US"/>
        </w:rPr>
      </w:pPr>
    </w:p>
    <w:p w14:paraId="675DF695" w14:textId="5629E093" w:rsidR="00B53865" w:rsidRDefault="00B53865" w:rsidP="00B53865">
      <w:pPr>
        <w:pStyle w:val="ListParagraph"/>
        <w:numPr>
          <w:ilvl w:val="0"/>
          <w:numId w:val="4"/>
        </w:numPr>
        <w:rPr>
          <w:lang w:val="en-US"/>
        </w:rPr>
      </w:pPr>
      <w:r>
        <w:rPr>
          <w:lang w:val="en-US"/>
        </w:rPr>
        <w:t>A completely EFA driven model, following the exact clustering of the features by EFA</w:t>
      </w:r>
    </w:p>
    <w:p w14:paraId="3DBA4F41" w14:textId="77777777" w:rsidR="007A7550" w:rsidRDefault="00B53865" w:rsidP="00B53865">
      <w:pPr>
        <w:pStyle w:val="ListParagraph"/>
        <w:numPr>
          <w:ilvl w:val="0"/>
          <w:numId w:val="4"/>
        </w:numPr>
        <w:rPr>
          <w:lang w:val="en-US"/>
        </w:rPr>
      </w:pPr>
      <w:r>
        <w:rPr>
          <w:lang w:val="en-US"/>
        </w:rPr>
        <w:t>Semi-theory</w:t>
      </w:r>
      <w:r w:rsidR="0054320E">
        <w:rPr>
          <w:lang w:val="en-US"/>
        </w:rPr>
        <w:t xml:space="preserve">-driven model; after the analysis of factor loadings some of the variables which were not correlating too strong with the other factor members moved to </w:t>
      </w:r>
      <w:r w:rsidR="007A7550">
        <w:rPr>
          <w:lang w:val="en-US"/>
        </w:rPr>
        <w:t>the factors which were better fitting from the theoretical perspective of this study.</w:t>
      </w:r>
    </w:p>
    <w:p w14:paraId="1F99467D" w14:textId="65594C4B" w:rsidR="00B53865" w:rsidRDefault="0054320E" w:rsidP="00B53865">
      <w:pPr>
        <w:pStyle w:val="ListParagraph"/>
        <w:numPr>
          <w:ilvl w:val="0"/>
          <w:numId w:val="4"/>
        </w:numPr>
        <w:rPr>
          <w:lang w:val="en-US"/>
        </w:rPr>
      </w:pPr>
      <w:r>
        <w:rPr>
          <w:lang w:val="en-US"/>
        </w:rPr>
        <w:t xml:space="preserve"> </w:t>
      </w:r>
      <w:r w:rsidR="007A7550">
        <w:rPr>
          <w:lang w:val="en-US"/>
        </w:rPr>
        <w:t xml:space="preserve">A completely PFA driven model where variables scaled by their </w:t>
      </w:r>
      <w:r w:rsidR="007A7550" w:rsidRPr="007A7550">
        <w:rPr>
          <w:i/>
          <w:iCs/>
          <w:lang w:val="en-US"/>
        </w:rPr>
        <w:t>feature importance</w:t>
      </w:r>
      <w:r w:rsidR="007A7550">
        <w:rPr>
          <w:lang w:val="en-US"/>
        </w:rPr>
        <w:t xml:space="preserve"> determined through PFA iteration.</w:t>
      </w:r>
    </w:p>
    <w:p w14:paraId="6D19A3A1" w14:textId="77777777" w:rsidR="00667B53" w:rsidRDefault="00667B53" w:rsidP="007A7550">
      <w:pPr>
        <w:rPr>
          <w:lang w:val="en-US"/>
        </w:rPr>
      </w:pPr>
    </w:p>
    <w:p w14:paraId="2DD0C093" w14:textId="39362CC4" w:rsidR="007A7550" w:rsidRDefault="00667B53" w:rsidP="007A7550">
      <w:pPr>
        <w:rPr>
          <w:lang w:val="en-US"/>
        </w:rPr>
      </w:pPr>
      <w:r>
        <w:rPr>
          <w:lang w:val="en-US"/>
        </w:rPr>
        <w:t>Semi-theory-driven model was the best performing model out of its other counterparts, 8 features of the model include the following variables</w:t>
      </w:r>
      <w:commentRangeStart w:id="42"/>
      <w:commentRangeStart w:id="43"/>
      <w:r>
        <w:rPr>
          <w:rStyle w:val="FootnoteReference"/>
          <w:lang w:val="en-US"/>
        </w:rPr>
        <w:footnoteReference w:id="10"/>
      </w:r>
      <w:commentRangeEnd w:id="42"/>
      <w:commentRangeEnd w:id="43"/>
      <w:r w:rsidR="00EB1D8D">
        <w:rPr>
          <w:rStyle w:val="CommentReference"/>
        </w:rPr>
        <w:commentReference w:id="43"/>
      </w:r>
      <w:r w:rsidR="00EB1D8D">
        <w:rPr>
          <w:rStyle w:val="CommentReference"/>
        </w:rPr>
        <w:commentReference w:id="42"/>
      </w:r>
      <w:r w:rsidR="00061887">
        <w:rPr>
          <w:lang w:val="en-US"/>
        </w:rPr>
        <w:t xml:space="preserve">. </w:t>
      </w:r>
    </w:p>
    <w:p w14:paraId="6E6033C4" w14:textId="7BAEDADD" w:rsidR="00061887" w:rsidRDefault="00061887" w:rsidP="007A7550">
      <w:pPr>
        <w:rPr>
          <w:lang w:val="en-US"/>
        </w:rPr>
      </w:pPr>
    </w:p>
    <w:p w14:paraId="2F256288" w14:textId="3B7F660B" w:rsidR="006B7ECC" w:rsidRDefault="00061887" w:rsidP="006B7ECC">
      <w:pPr>
        <w:keepNext/>
      </w:pPr>
      <w:r>
        <w:rPr>
          <w:lang w:val="en-US"/>
        </w:rPr>
        <w:t>As a further comparison</w:t>
      </w:r>
      <w:r w:rsidR="006B7ECC">
        <w:rPr>
          <w:lang w:val="en-US"/>
        </w:rPr>
        <w:t xml:space="preserve"> of SI-index derived from the most performant model (semi-theory-driven model)</w:t>
      </w:r>
      <w:r>
        <w:rPr>
          <w:lang w:val="en-US"/>
        </w:rPr>
        <w:t xml:space="preserve"> </w:t>
      </w:r>
      <w:r w:rsidR="00772E21">
        <w:rPr>
          <w:lang w:val="en-US"/>
        </w:rPr>
        <w:t xml:space="preserve">with the </w:t>
      </w:r>
      <w:r w:rsidR="006B7ECC">
        <w:rPr>
          <w:lang w:val="en-US"/>
        </w:rPr>
        <w:t xml:space="preserve">self-assessment SI-Rate can be seen on </w:t>
      </w:r>
      <w:r w:rsidR="006B7ECC">
        <w:rPr>
          <w:lang w:val="en-US"/>
        </w:rPr>
        <w:fldChar w:fldCharType="begin"/>
      </w:r>
      <w:r w:rsidR="006B7ECC">
        <w:rPr>
          <w:lang w:val="en-US"/>
        </w:rPr>
        <w:instrText xml:space="preserve"> REF _Ref95730677 \h </w:instrText>
      </w:r>
      <w:r w:rsidR="006B7ECC">
        <w:rPr>
          <w:lang w:val="en-US"/>
        </w:rPr>
      </w:r>
      <w:r w:rsidR="006B7ECC">
        <w:rPr>
          <w:lang w:val="en-US"/>
        </w:rPr>
        <w:fldChar w:fldCharType="separate"/>
      </w:r>
      <w:r w:rsidR="006B7ECC">
        <w:t xml:space="preserve">Figure </w:t>
      </w:r>
      <w:r w:rsidR="006B7ECC">
        <w:rPr>
          <w:noProof/>
        </w:rPr>
        <w:t>24</w:t>
      </w:r>
      <w:r w:rsidR="006B7ECC">
        <w:rPr>
          <w:lang w:val="en-US"/>
        </w:rPr>
        <w:fldChar w:fldCharType="end"/>
      </w:r>
      <w:r w:rsidR="006B7ECC">
        <w:rPr>
          <w:lang w:val="en-US"/>
        </w:rPr>
        <w:t xml:space="preserve">. Variables are not </w:t>
      </w:r>
      <w:proofErr w:type="gramStart"/>
      <w:r w:rsidR="006B7ECC">
        <w:rPr>
          <w:lang w:val="en-US"/>
        </w:rPr>
        <w:t>identical</w:t>
      </w:r>
      <w:proofErr w:type="gramEnd"/>
      <w:r w:rsidR="006B7ECC">
        <w:rPr>
          <w:lang w:val="en-US"/>
        </w:rPr>
        <w:t xml:space="preserve"> but they show a relatively strong correlation (rho = 0.7).</w:t>
      </w:r>
      <w:r w:rsidR="00772E21">
        <w:rPr>
          <w:noProof/>
          <w:lang w:val="en-US"/>
        </w:rPr>
        <w:drawing>
          <wp:inline distT="0" distB="0" distL="0" distR="0" wp14:anchorId="402B18F7" wp14:editId="37C6924B">
            <wp:extent cx="5731510" cy="2292350"/>
            <wp:effectExtent l="0" t="0" r="0" b="635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1EB2063E" w14:textId="432E98A3" w:rsidR="00061887" w:rsidRDefault="006B7ECC" w:rsidP="006B7ECC">
      <w:pPr>
        <w:pStyle w:val="Caption"/>
        <w:rPr>
          <w:lang w:val="en-US"/>
        </w:rPr>
      </w:pPr>
      <w:bookmarkStart w:id="44" w:name="_Ref95730677"/>
      <w:r>
        <w:t xml:space="preserve">Figure </w:t>
      </w:r>
      <w:r>
        <w:fldChar w:fldCharType="begin"/>
      </w:r>
      <w:r>
        <w:instrText xml:space="preserve"> SEQ Figure \* ARABIC </w:instrText>
      </w:r>
      <w:r>
        <w:fldChar w:fldCharType="separate"/>
      </w:r>
      <w:r>
        <w:rPr>
          <w:noProof/>
        </w:rPr>
        <w:t>24</w:t>
      </w:r>
      <w:r>
        <w:fldChar w:fldCharType="end"/>
      </w:r>
      <w:bookmarkEnd w:id="44"/>
      <w:r w:rsidRPr="006B7ECC">
        <w:rPr>
          <w:lang w:val="en-US"/>
        </w:rPr>
        <w:t>: Relation between self</w:t>
      </w:r>
      <w:r>
        <w:rPr>
          <w:lang w:val="en-US"/>
        </w:rPr>
        <w:t>-</w:t>
      </w:r>
      <w:r w:rsidRPr="006B7ECC">
        <w:rPr>
          <w:lang w:val="en-US"/>
        </w:rPr>
        <w:t>assessment SI-rate and theory driven SI-index</w:t>
      </w:r>
    </w:p>
    <w:p w14:paraId="6DA26FB1" w14:textId="6E940DE4" w:rsidR="006E2F92" w:rsidRPr="006E2F92" w:rsidRDefault="006E2F92" w:rsidP="006E2F92">
      <w:pPr>
        <w:rPr>
          <w:lang w:val="en-US"/>
        </w:rPr>
      </w:pPr>
    </w:p>
    <w:sectPr w:rsidR="006E2F92" w:rsidRPr="006E2F9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tku B. Demir" w:date="2022-02-10T15:13:00Z" w:initials="ubd">
    <w:p w14:paraId="59690F79" w14:textId="77777777" w:rsidR="00776E92" w:rsidRDefault="00D71BC8" w:rsidP="00C30E19">
      <w:r>
        <w:rPr>
          <w:rStyle w:val="CommentReference"/>
        </w:rPr>
        <w:annotationRef/>
      </w:r>
      <w:r w:rsidR="00776E92">
        <w:rPr>
          <w:sz w:val="20"/>
          <w:szCs w:val="20"/>
        </w:rPr>
        <w:t xml:space="preserve">&lt;!-- TODO: Description --&gt; </w:t>
      </w:r>
      <w:r w:rsidR="00776E92">
        <w:rPr>
          <w:sz w:val="20"/>
          <w:szCs w:val="20"/>
        </w:rPr>
        <w:cr/>
      </w:r>
      <w:r w:rsidR="00776E92">
        <w:rPr>
          <w:sz w:val="20"/>
          <w:szCs w:val="20"/>
        </w:rPr>
        <w:cr/>
        <w:t xml:space="preserve">&lt;!-- TODO: Mention SI as the abbr. of social innocation--&gt; </w:t>
      </w:r>
    </w:p>
    <w:p w14:paraId="2E836E20" w14:textId="77777777" w:rsidR="00776E92" w:rsidRDefault="00776E92" w:rsidP="00C30E19"/>
    <w:p w14:paraId="03247AF3" w14:textId="77777777" w:rsidR="00776E92" w:rsidRDefault="00776E92" w:rsidP="00C30E19">
      <w:r>
        <w:rPr>
          <w:sz w:val="20"/>
          <w:szCs w:val="20"/>
        </w:rPr>
        <w:t xml:space="preserve">&lt;!-- TODO: We used non parametric tests, why? Explain —&gt; </w:t>
      </w:r>
    </w:p>
    <w:p w14:paraId="298D6E08" w14:textId="77777777" w:rsidR="00776E92" w:rsidRDefault="00776E92" w:rsidP="00C30E19"/>
  </w:comment>
  <w:comment w:id="1" w:author="Utku B. Demir" w:date="2022-02-10T15:13:00Z" w:initials="ubd">
    <w:p w14:paraId="74A78FC1" w14:textId="31C2F3C3" w:rsidR="00D71BC8" w:rsidRDefault="00D71BC8" w:rsidP="00182218">
      <w:r>
        <w:rPr>
          <w:rStyle w:val="CommentReference"/>
        </w:rPr>
        <w:annotationRef/>
      </w:r>
      <w:r>
        <w:rPr>
          <w:sz w:val="20"/>
          <w:szCs w:val="20"/>
        </w:rPr>
        <w:t>A1</w:t>
      </w:r>
    </w:p>
  </w:comment>
  <w:comment w:id="3" w:author="Utku B. Demir" w:date="2022-02-11T03:09:00Z" w:initials="ubd">
    <w:p w14:paraId="3A0BEC3D" w14:textId="77777777" w:rsidR="00B253E0" w:rsidRDefault="00B253E0" w:rsidP="0035762D">
      <w:r>
        <w:rPr>
          <w:rStyle w:val="CommentReference"/>
        </w:rPr>
        <w:annotationRef/>
      </w:r>
      <w:r>
        <w:rPr>
          <w:sz w:val="20"/>
          <w:szCs w:val="20"/>
        </w:rPr>
        <w:t>Mention p-values?</w:t>
      </w:r>
    </w:p>
  </w:comment>
  <w:comment w:id="4" w:author="Utku B. Demir" w:date="2022-02-11T10:30:00Z" w:initials="ubd">
    <w:p w14:paraId="10E62541" w14:textId="77777777" w:rsidR="005F0A05" w:rsidRDefault="005F0A05" w:rsidP="00472894">
      <w:r>
        <w:rPr>
          <w:rStyle w:val="CommentReference"/>
        </w:rPr>
        <w:annotationRef/>
      </w:r>
      <w:r>
        <w:rPr>
          <w:sz w:val="20"/>
          <w:szCs w:val="20"/>
        </w:rPr>
        <w:t>Describe A1/A2</w:t>
      </w:r>
    </w:p>
  </w:comment>
  <w:comment w:id="5" w:author="Utku B. Demir" w:date="2022-02-11T12:20:00Z" w:initials="ubd">
    <w:p w14:paraId="32C7F2BB" w14:textId="77777777" w:rsidR="00196ED8" w:rsidRDefault="00196ED8" w:rsidP="00F27E5D">
      <w:r>
        <w:rPr>
          <w:rStyle w:val="CommentReference"/>
        </w:rPr>
        <w:annotationRef/>
      </w:r>
      <w:r>
        <w:rPr>
          <w:sz w:val="20"/>
          <w:szCs w:val="20"/>
        </w:rPr>
        <w:t>Indicate the hypotheses with [H] ???</w:t>
      </w:r>
    </w:p>
  </w:comment>
  <w:comment w:id="7" w:author="Utku B. Demir" w:date="2022-02-11T13:37:00Z" w:initials="ubd">
    <w:p w14:paraId="0E98CF29" w14:textId="77777777" w:rsidR="00A14774" w:rsidRDefault="00A14774" w:rsidP="00AF47EF">
      <w:r>
        <w:rPr>
          <w:rStyle w:val="CommentReference"/>
        </w:rPr>
        <w:annotationRef/>
      </w:r>
      <w:r>
        <w:rPr>
          <w:sz w:val="20"/>
          <w:szCs w:val="20"/>
        </w:rPr>
        <w:t>Describe C1 and explain we will be using this one at the end of the study for the final hypothesis.</w:t>
      </w:r>
    </w:p>
  </w:comment>
  <w:comment w:id="8" w:author="Utku B. Demir" w:date="2022-02-11T13:56:00Z" w:initials="ubd">
    <w:p w14:paraId="5E92BE8D" w14:textId="77777777" w:rsidR="00FF2BA4" w:rsidRDefault="00FF2BA4" w:rsidP="007E09D0">
      <w:r>
        <w:rPr>
          <w:rStyle w:val="CommentReference"/>
        </w:rPr>
        <w:annotationRef/>
      </w:r>
      <w:r>
        <w:rPr>
          <w:sz w:val="20"/>
          <w:szCs w:val="20"/>
        </w:rPr>
        <w:t>Describe Intention &amp; Agency</w:t>
      </w:r>
    </w:p>
  </w:comment>
  <w:comment w:id="9" w:author="Utku B. Demir" w:date="2022-02-12T02:47:00Z" w:initials="ubd">
    <w:p w14:paraId="4CAFB83F" w14:textId="77777777" w:rsidR="00071801" w:rsidRDefault="00071801" w:rsidP="0067079A">
      <w:r>
        <w:rPr>
          <w:rStyle w:val="CommentReference"/>
        </w:rPr>
        <w:annotationRef/>
      </w:r>
      <w:r>
        <w:rPr>
          <w:sz w:val="20"/>
          <w:szCs w:val="20"/>
        </w:rPr>
        <w:t>This section was actually called “Solution Orientation” on the MiroBoard. Keep it or change it?</w:t>
      </w:r>
    </w:p>
  </w:comment>
  <w:comment w:id="10" w:author="Utku B. Demir" w:date="2022-02-11T14:47:00Z" w:initials="ubd">
    <w:p w14:paraId="40BE3136" w14:textId="0C3C1B50" w:rsidR="00135B3C" w:rsidRDefault="00135B3C" w:rsidP="004C3773">
      <w:r>
        <w:rPr>
          <w:rStyle w:val="CommentReference"/>
        </w:rPr>
        <w:annotationRef/>
      </w:r>
      <w:r>
        <w:rPr>
          <w:sz w:val="20"/>
          <w:szCs w:val="20"/>
        </w:rPr>
        <w:t>Include all of the motivation types instead</w:t>
      </w:r>
    </w:p>
  </w:comment>
  <w:comment w:id="11" w:author="Utku B. Demir" w:date="2022-02-12T00:11:00Z" w:initials="ubd">
    <w:p w14:paraId="099DE8FF" w14:textId="77777777" w:rsidR="002960C7" w:rsidRDefault="002960C7" w:rsidP="00940F8F">
      <w:r>
        <w:rPr>
          <w:rStyle w:val="CommentReference"/>
        </w:rPr>
        <w:annotationRef/>
      </w:r>
      <w:r>
        <w:rPr>
          <w:sz w:val="20"/>
          <w:szCs w:val="20"/>
        </w:rPr>
        <w:t>Continue after deciding which D1 variables should be involved here</w:t>
      </w:r>
    </w:p>
  </w:comment>
  <w:comment w:id="13" w:author="Utku B. Demir" w:date="2022-02-12T03:11:00Z" w:initials="ubd">
    <w:p w14:paraId="2845088F" w14:textId="77777777" w:rsidR="00083E03" w:rsidRDefault="00083E03" w:rsidP="007F2F8E">
      <w:r>
        <w:rPr>
          <w:rStyle w:val="CommentReference"/>
        </w:rPr>
        <w:annotationRef/>
      </w:r>
      <w:r>
        <w:rPr>
          <w:sz w:val="20"/>
          <w:szCs w:val="20"/>
        </w:rPr>
        <w:t>complete the sentence, is this part necessary?</w:t>
      </w:r>
    </w:p>
  </w:comment>
  <w:comment w:id="14" w:author="Utku B. Demir" w:date="2022-02-12T03:17:00Z" w:initials="ubd">
    <w:p w14:paraId="48EBE0D1" w14:textId="77777777" w:rsidR="00EC0DD3" w:rsidRDefault="00EC0DD3" w:rsidP="00427F9B">
      <w:r>
        <w:rPr>
          <w:rStyle w:val="CommentReference"/>
        </w:rPr>
        <w:annotationRef/>
      </w:r>
      <w:r>
        <w:rPr>
          <w:sz w:val="20"/>
          <w:szCs w:val="20"/>
        </w:rPr>
        <w:t>effective, central, ???</w:t>
      </w:r>
    </w:p>
  </w:comment>
  <w:comment w:id="15" w:author="Utku B. Demir" w:date="2022-02-12T05:03:00Z" w:initials="ubd">
    <w:p w14:paraId="6EEE5866" w14:textId="77777777" w:rsidR="005657D2" w:rsidRDefault="005657D2" w:rsidP="00E2433B">
      <w:r>
        <w:rPr>
          <w:rStyle w:val="CommentReference"/>
        </w:rPr>
        <w:annotationRef/>
      </w:r>
      <w:r>
        <w:rPr>
          <w:sz w:val="20"/>
          <w:szCs w:val="20"/>
        </w:rPr>
        <w:t>Explain or include in the last variable?</w:t>
      </w:r>
    </w:p>
  </w:comment>
  <w:comment w:id="16" w:author="Utku B. Demir" w:date="2022-02-12T05:14:00Z" w:initials="ubd">
    <w:p w14:paraId="1EE69750" w14:textId="77777777" w:rsidR="00EA67FA" w:rsidRDefault="00EA67FA" w:rsidP="001A7221">
      <w:r>
        <w:rPr>
          <w:rStyle w:val="CommentReference"/>
        </w:rPr>
        <w:annotationRef/>
      </w:r>
      <w:r>
        <w:rPr>
          <w:sz w:val="20"/>
          <w:szCs w:val="20"/>
        </w:rPr>
        <w:t>Explain</w:t>
      </w:r>
    </w:p>
  </w:comment>
  <w:comment w:id="18" w:author="Utku B. Demir" w:date="2022-02-12T05:39:00Z" w:initials="ubd">
    <w:p w14:paraId="3522E283" w14:textId="77777777" w:rsidR="00E210C8" w:rsidRDefault="00E210C8" w:rsidP="008177EC">
      <w:r>
        <w:rPr>
          <w:rStyle w:val="CommentReference"/>
        </w:rPr>
        <w:annotationRef/>
      </w:r>
      <w:r>
        <w:rPr>
          <w:sz w:val="20"/>
          <w:szCs w:val="20"/>
        </w:rPr>
        <w:t>Explain further.</w:t>
      </w:r>
    </w:p>
  </w:comment>
  <w:comment w:id="19" w:author="Utku B. Demir" w:date="2022-02-12T13:27:00Z" w:initials="ubd">
    <w:p w14:paraId="0644F2E2" w14:textId="77777777" w:rsidR="0075479A" w:rsidRDefault="0075479A" w:rsidP="002A7B05">
      <w:r>
        <w:rPr>
          <w:rStyle w:val="CommentReference"/>
        </w:rPr>
        <w:annotationRef/>
      </w:r>
      <w:r>
        <w:rPr>
          <w:sz w:val="20"/>
          <w:szCs w:val="20"/>
        </w:rPr>
        <w:t>Insert the same order as the previous one</w:t>
      </w:r>
    </w:p>
  </w:comment>
  <w:comment w:id="22" w:author="Utku B. Demir" w:date="2022-02-13T13:55:00Z" w:initials="ubd">
    <w:p w14:paraId="47E37FEB" w14:textId="77777777" w:rsidR="00BB6E71" w:rsidRDefault="00BB6E71" w:rsidP="004E7708">
      <w:r>
        <w:rPr>
          <w:rStyle w:val="CommentReference"/>
        </w:rPr>
        <w:annotationRef/>
      </w:r>
      <w:r>
        <w:rPr>
          <w:sz w:val="20"/>
          <w:szCs w:val="20"/>
        </w:rPr>
        <w:t>Citation needed</w:t>
      </w:r>
    </w:p>
  </w:comment>
  <w:comment w:id="23" w:author="Utku B. Demir" w:date="2022-02-13T13:55:00Z" w:initials="ubd">
    <w:p w14:paraId="1634E6F3" w14:textId="77777777" w:rsidR="00BB6E71" w:rsidRDefault="00BB6E71" w:rsidP="00B77D62">
      <w:r>
        <w:rPr>
          <w:rStyle w:val="CommentReference"/>
        </w:rPr>
        <w:annotationRef/>
      </w:r>
      <w:r>
        <w:rPr>
          <w:sz w:val="20"/>
          <w:szCs w:val="20"/>
        </w:rPr>
        <w:t>Cross reference</w:t>
      </w:r>
    </w:p>
  </w:comment>
  <w:comment w:id="24" w:author="Utku B. Demir" w:date="2022-02-13T14:06:00Z" w:initials="ubd">
    <w:p w14:paraId="7B588A20" w14:textId="77777777" w:rsidR="00BC6514" w:rsidRDefault="00BC6514" w:rsidP="00BC6514">
      <w:r>
        <w:rPr>
          <w:rStyle w:val="CommentReference"/>
        </w:rPr>
        <w:annotationRef/>
      </w:r>
      <w:r>
        <w:rPr>
          <w:sz w:val="20"/>
          <w:szCs w:val="20"/>
        </w:rPr>
        <w:t>H does not make sense?</w:t>
      </w:r>
    </w:p>
  </w:comment>
  <w:comment w:id="25" w:author="Utku B. Demir" w:date="2022-02-13T23:36:00Z" w:initials="ubd">
    <w:p w14:paraId="6BD9D088" w14:textId="77777777" w:rsidR="00454860" w:rsidRDefault="00454860" w:rsidP="00767C92">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1E21D6DD" w14:textId="77777777" w:rsidR="00454860" w:rsidRDefault="00454860" w:rsidP="00767C92"/>
    <w:p w14:paraId="133C8DAA" w14:textId="77777777" w:rsidR="00454860" w:rsidRDefault="00454860" w:rsidP="00767C92">
      <w:r>
        <w:rPr>
          <w:sz w:val="20"/>
          <w:szCs w:val="20"/>
        </w:rPr>
        <w:t>Any other suggestions?</w:t>
      </w:r>
    </w:p>
  </w:comment>
  <w:comment w:id="26" w:author="Utku B. Demir" w:date="2022-02-13T23:39:00Z" w:initials="ubd">
    <w:p w14:paraId="22901F81" w14:textId="77777777" w:rsidR="00454860" w:rsidRDefault="00454860" w:rsidP="000F3482">
      <w:r>
        <w:rPr>
          <w:rStyle w:val="CommentReference"/>
        </w:rPr>
        <w:annotationRef/>
      </w:r>
      <w:r>
        <w:rPr>
          <w:sz w:val="20"/>
          <w:szCs w:val="20"/>
        </w:rPr>
        <w:t>Write an introduction</w:t>
      </w:r>
    </w:p>
  </w:comment>
  <w:comment w:id="28" w:author="Utku B. Demir" w:date="2022-02-14T00:53:00Z" w:initials="ubd">
    <w:p w14:paraId="57ED989A" w14:textId="77777777" w:rsidR="00E42659" w:rsidRDefault="00E42659" w:rsidP="00A06D23">
      <w:r>
        <w:rPr>
          <w:rStyle w:val="CommentReference"/>
        </w:rPr>
        <w:annotationRef/>
      </w:r>
      <w:r>
        <w:rPr>
          <w:sz w:val="20"/>
          <w:szCs w:val="20"/>
        </w:rPr>
        <w:t xml:space="preserve">Kind of unnecessary test </w:t>
      </w:r>
    </w:p>
  </w:comment>
  <w:comment w:id="29" w:author="Utku B. Demir" w:date="2022-02-14T01:44:00Z" w:initials="ubd">
    <w:p w14:paraId="0F446E06" w14:textId="77777777" w:rsidR="00E17035" w:rsidRDefault="00E17035" w:rsidP="000959BB">
      <w:r>
        <w:rPr>
          <w:rStyle w:val="CommentReference"/>
        </w:rPr>
        <w:annotationRef/>
      </w:r>
      <w:r>
        <w:rPr>
          <w:sz w:val="20"/>
          <w:szCs w:val="20"/>
        </w:rPr>
        <w:t>We don’t have any hypotheses that make sense for these ones, comeback and fill these parts</w:t>
      </w:r>
    </w:p>
  </w:comment>
  <w:comment w:id="30" w:author="Utku B. Demir" w:date="2022-02-14T01:44:00Z" w:initials="ubd">
    <w:p w14:paraId="51BEAC5E" w14:textId="77777777" w:rsidR="00E17035" w:rsidRDefault="00E17035" w:rsidP="00E06F83">
      <w:r>
        <w:rPr>
          <w:rStyle w:val="CommentReference"/>
        </w:rPr>
        <w:annotationRef/>
      </w:r>
      <w:r>
        <w:rPr>
          <w:sz w:val="20"/>
          <w:szCs w:val="20"/>
        </w:rPr>
        <w:t>Broaden the description?</w:t>
      </w:r>
    </w:p>
  </w:comment>
  <w:comment w:id="31" w:author="Utku B. Demir" w:date="2022-02-14T04:30:00Z" w:initials="ubd">
    <w:p w14:paraId="06D80653" w14:textId="77777777" w:rsidR="00E97060" w:rsidRDefault="00E97060" w:rsidP="00990B43">
      <w:r>
        <w:rPr>
          <w:rStyle w:val="CommentReference"/>
        </w:rPr>
        <w:annotationRef/>
      </w:r>
      <w:r>
        <w:rPr>
          <w:sz w:val="20"/>
          <w:szCs w:val="20"/>
        </w:rPr>
        <w:t>Doesn’t make much sense? Discuss and come back.</w:t>
      </w:r>
    </w:p>
  </w:comment>
  <w:comment w:id="32" w:author="Utku B. Demir" w:date="2022-02-14T06:11:00Z" w:initials="ubd">
    <w:p w14:paraId="3ECE645F" w14:textId="77777777" w:rsidR="00860C84" w:rsidRDefault="00860C84" w:rsidP="00837D1D">
      <w:r>
        <w:rPr>
          <w:rStyle w:val="CommentReference"/>
        </w:rPr>
        <w:annotationRef/>
      </w:r>
      <w:r>
        <w:rPr>
          <w:sz w:val="20"/>
          <w:szCs w:val="20"/>
        </w:rPr>
        <w:t>Citation needed about the types of intended effects here.</w:t>
      </w:r>
    </w:p>
  </w:comment>
  <w:comment w:id="33" w:author="Utku B. Demir" w:date="2022-02-14T06:11:00Z" w:initials="ubd">
    <w:p w14:paraId="2515E2B8" w14:textId="77777777" w:rsidR="003407A0" w:rsidRDefault="003407A0" w:rsidP="00440E3C">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53A76B42" w14:textId="77777777" w:rsidR="003407A0" w:rsidRDefault="003407A0" w:rsidP="00440E3C">
      <w:r>
        <w:rPr>
          <w:sz w:val="20"/>
          <w:szCs w:val="20"/>
        </w:rPr>
        <w:t>“</w:t>
      </w:r>
    </w:p>
  </w:comment>
  <w:comment w:id="34" w:author="Utku B. Demir" w:date="2022-02-14T06:51:00Z" w:initials="ubd">
    <w:p w14:paraId="1649469C" w14:textId="77777777" w:rsidR="00D942A2" w:rsidRDefault="00D942A2" w:rsidP="00AB5633">
      <w:r>
        <w:rPr>
          <w:rStyle w:val="CommentReference"/>
        </w:rPr>
        <w:annotationRef/>
      </w:r>
      <w:r>
        <w:rPr>
          <w:sz w:val="20"/>
          <w:szCs w:val="20"/>
        </w:rPr>
        <w:t>Remove the correlations from the same cluster</w:t>
      </w:r>
    </w:p>
  </w:comment>
  <w:comment w:id="35" w:author="Utku B. Demir" w:date="2022-02-14T06:57:00Z" w:initials="ubd">
    <w:p w14:paraId="2135F018" w14:textId="77777777" w:rsidR="00AD0AC3" w:rsidRDefault="00AD0AC3" w:rsidP="00554D3B">
      <w:r>
        <w:rPr>
          <w:rStyle w:val="CommentReference"/>
        </w:rPr>
        <w:annotationRef/>
      </w:r>
      <w:r>
        <w:rPr>
          <w:sz w:val="20"/>
          <w:szCs w:val="20"/>
        </w:rPr>
        <w:t>Btw, this doesnt make much sense either. What are we even displaying here?</w:t>
      </w:r>
    </w:p>
  </w:comment>
  <w:comment w:id="37" w:author="Utku B. Demir" w:date="2022-02-14T06:58:00Z" w:initials="ubd">
    <w:p w14:paraId="736D99C8" w14:textId="77777777" w:rsidR="00AD0AC3" w:rsidRDefault="00AD0AC3" w:rsidP="00795BEA">
      <w:r>
        <w:rPr>
          <w:rStyle w:val="CommentReference"/>
        </w:rPr>
        <w:annotationRef/>
      </w:r>
      <w:r>
        <w:rPr>
          <w:sz w:val="20"/>
          <w:szCs w:val="20"/>
        </w:rPr>
        <w:t>Explain further if we decide to keep it.</w:t>
      </w:r>
    </w:p>
  </w:comment>
  <w:comment w:id="38" w:author="Utku B. Demir" w:date="2022-02-14T07:43:00Z" w:initials="ubd">
    <w:p w14:paraId="5A62929D" w14:textId="77777777" w:rsidR="00C85032" w:rsidRDefault="00C85032" w:rsidP="00C02A9E">
      <w:r>
        <w:rPr>
          <w:rStyle w:val="CommentReference"/>
        </w:rPr>
        <w:annotationRef/>
      </w:r>
      <w:r>
        <w:rPr>
          <w:sz w:val="20"/>
          <w:szCs w:val="20"/>
        </w:rPr>
        <w:t>The distribution is not good enough for an hypothesis test</w:t>
      </w:r>
    </w:p>
  </w:comment>
  <w:comment w:id="39" w:author="Utku B. Demir" w:date="2022-02-14T08:04:00Z" w:initials="ubd">
    <w:p w14:paraId="5035F43C" w14:textId="77777777" w:rsidR="00637308" w:rsidRDefault="00637308" w:rsidP="00335825">
      <w:r>
        <w:rPr>
          <w:rStyle w:val="CommentReference"/>
        </w:rPr>
        <w:annotationRef/>
      </w:r>
      <w:r>
        <w:rPr>
          <w:sz w:val="20"/>
          <w:szCs w:val="20"/>
        </w:rPr>
        <w:t>Not enough observations, should we test it?</w:t>
      </w:r>
    </w:p>
  </w:comment>
  <w:comment w:id="40" w:author="Utku B. Demir" w:date="2022-02-14T09:55:00Z" w:initials="ubd">
    <w:p w14:paraId="296D3032" w14:textId="77777777" w:rsidR="00BA3D9D" w:rsidRDefault="00BA3D9D" w:rsidP="003E464A">
      <w:r>
        <w:rPr>
          <w:rStyle w:val="CommentReference"/>
        </w:rPr>
        <w:annotationRef/>
      </w:r>
      <w:r>
        <w:rPr>
          <w:sz w:val="20"/>
          <w:szCs w:val="20"/>
        </w:rPr>
        <w:t>Describe and add hypothesis?</w:t>
      </w:r>
    </w:p>
  </w:comment>
  <w:comment w:id="41" w:author="Utku B. Demir" w:date="2022-02-14T10:27:00Z" w:initials="ubd">
    <w:p w14:paraId="39382DB3" w14:textId="77777777" w:rsidR="00245D56" w:rsidRDefault="00245D56" w:rsidP="00901119">
      <w:r>
        <w:rPr>
          <w:rStyle w:val="CommentReference"/>
        </w:rPr>
        <w:annotationRef/>
      </w:r>
      <w:r>
        <w:rPr>
          <w:sz w:val="20"/>
          <w:szCs w:val="20"/>
        </w:rPr>
        <w:t>Maybe too much.</w:t>
      </w:r>
    </w:p>
  </w:comment>
  <w:comment w:id="43" w:author="Utku B. Demir" w:date="2022-02-14T11:34:00Z" w:initials="ubd">
    <w:p w14:paraId="0E404DEA" w14:textId="77777777" w:rsidR="00EB1D8D" w:rsidRDefault="00EB1D8D" w:rsidP="00C5649D">
      <w:r>
        <w:rPr>
          <w:rStyle w:val="CommentReference"/>
        </w:rPr>
        <w:annotationRef/>
      </w:r>
      <w:r>
        <w:rPr>
          <w:sz w:val="20"/>
          <w:szCs w:val="20"/>
        </w:rPr>
        <w:t>Insert the final hypothesis</w:t>
      </w:r>
    </w:p>
  </w:comment>
  <w:comment w:id="42" w:author="Utku B. Demir" w:date="2022-02-14T11:34:00Z" w:initials="ubd">
    <w:p w14:paraId="3915F58A" w14:textId="53F9C666" w:rsidR="00EB1D8D" w:rsidRDefault="00EB1D8D" w:rsidP="003A7D72">
      <w:r>
        <w:rPr>
          <w:rStyle w:val="CommentReference"/>
        </w:rPr>
        <w:annotationRef/>
      </w:r>
      <w:r>
        <w:rPr>
          <w:sz w:val="20"/>
          <w:szCs w:val="20"/>
        </w:rPr>
        <w:t>Insert a good table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8D6E08" w15:done="0"/>
  <w15:commentEx w15:paraId="74A78FC1" w15:done="0"/>
  <w15:commentEx w15:paraId="3A0BEC3D" w15:done="0"/>
  <w15:commentEx w15:paraId="10E62541" w15:done="0"/>
  <w15:commentEx w15:paraId="32C7F2BB" w15:done="0"/>
  <w15:commentEx w15:paraId="0E98CF29" w15:done="0"/>
  <w15:commentEx w15:paraId="5E92BE8D" w15:done="0"/>
  <w15:commentEx w15:paraId="4CAFB83F" w15:done="0"/>
  <w15:commentEx w15:paraId="40BE3136" w15:done="0"/>
  <w15:commentEx w15:paraId="099DE8FF" w15:done="0"/>
  <w15:commentEx w15:paraId="2845088F" w15:done="0"/>
  <w15:commentEx w15:paraId="48EBE0D1" w15:done="0"/>
  <w15:commentEx w15:paraId="6EEE5866" w15:done="0"/>
  <w15:commentEx w15:paraId="1EE69750" w15:done="0"/>
  <w15:commentEx w15:paraId="3522E283" w15:done="0"/>
  <w15:commentEx w15:paraId="0644F2E2" w15:done="0"/>
  <w15:commentEx w15:paraId="47E37FEB" w15:done="0"/>
  <w15:commentEx w15:paraId="1634E6F3" w15:done="0"/>
  <w15:commentEx w15:paraId="7B588A20" w15:done="0"/>
  <w15:commentEx w15:paraId="133C8DAA" w15:done="0"/>
  <w15:commentEx w15:paraId="22901F81" w15:done="0"/>
  <w15:commentEx w15:paraId="57ED989A" w15:done="0"/>
  <w15:commentEx w15:paraId="0F446E06" w15:done="0"/>
  <w15:commentEx w15:paraId="51BEAC5E" w15:done="0"/>
  <w15:commentEx w15:paraId="06D80653" w15:done="0"/>
  <w15:commentEx w15:paraId="3ECE645F" w15:done="0"/>
  <w15:commentEx w15:paraId="53A76B42" w15:done="0"/>
  <w15:commentEx w15:paraId="1649469C" w15:done="0"/>
  <w15:commentEx w15:paraId="2135F018" w15:paraIdParent="1649469C" w15:done="0"/>
  <w15:commentEx w15:paraId="736D99C8" w15:done="0"/>
  <w15:commentEx w15:paraId="5A62929D" w15:done="0"/>
  <w15:commentEx w15:paraId="5035F43C" w15:done="0"/>
  <w15:commentEx w15:paraId="296D3032" w15:done="0"/>
  <w15:commentEx w15:paraId="39382DB3" w15:done="0"/>
  <w15:commentEx w15:paraId="0E404DEA" w15:done="0"/>
  <w15:commentEx w15:paraId="3915F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FAA1C" w16cex:dateUtc="2022-02-10T12:13:00Z"/>
  <w16cex:commentExtensible w16cex:durableId="25AFAA0F" w16cex:dateUtc="2022-02-10T12:13:00Z"/>
  <w16cex:commentExtensible w16cex:durableId="25B051E8" w16cex:dateUtc="2022-02-11T00:09:00Z"/>
  <w16cex:commentExtensible w16cex:durableId="25B0B943" w16cex:dateUtc="2022-02-11T07:30:00Z"/>
  <w16cex:commentExtensible w16cex:durableId="25B0D323" w16cex:dateUtc="2022-02-11T09:20:00Z"/>
  <w16cex:commentExtensible w16cex:durableId="25B0E537" w16cex:dateUtc="2022-02-11T10:37: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B4A5A4" w16cex:dateUtc="2022-02-14T06:55:00Z"/>
  <w16cex:commentExtensible w16cex:durableId="25B4AD04" w16cex:dateUtc="2022-02-14T07:27:00Z"/>
  <w16cex:commentExtensible w16cex:durableId="25B4BCD9" w16cex:dateUtc="2022-02-14T08:34:00Z"/>
  <w16cex:commentExtensible w16cex:durableId="25B4BCCB" w16cex:dateUtc="2022-02-1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8D6E08" w16cid:durableId="25AFAA1C"/>
  <w16cid:commentId w16cid:paraId="74A78FC1" w16cid:durableId="25AFAA0F"/>
  <w16cid:commentId w16cid:paraId="3A0BEC3D" w16cid:durableId="25B051E8"/>
  <w16cid:commentId w16cid:paraId="10E62541" w16cid:durableId="25B0B943"/>
  <w16cid:commentId w16cid:paraId="32C7F2BB" w16cid:durableId="25B0D323"/>
  <w16cid:commentId w16cid:paraId="0E98CF29" w16cid:durableId="25B0E537"/>
  <w16cid:commentId w16cid:paraId="5E92BE8D" w16cid:durableId="25B0E9A1"/>
  <w16cid:commentId w16cid:paraId="4CAFB83F" w16cid:durableId="25B19E53"/>
  <w16cid:commentId w16cid:paraId="40BE3136" w16cid:durableId="25B0F59A"/>
  <w16cid:commentId w16cid:paraId="099DE8FF" w16cid:durableId="25B179CA"/>
  <w16cid:commentId w16cid:paraId="2845088F" w16cid:durableId="25B1A3CE"/>
  <w16cid:commentId w16cid:paraId="48EBE0D1" w16cid:durableId="25B1A554"/>
  <w16cid:commentId w16cid:paraId="6EEE5866" w16cid:durableId="25B1BE07"/>
  <w16cid:commentId w16cid:paraId="1EE69750" w16cid:durableId="25B1C0A8"/>
  <w16cid:commentId w16cid:paraId="3522E283" w16cid:durableId="25B1C6A3"/>
  <w16cid:commentId w16cid:paraId="0644F2E2" w16cid:durableId="25B23426"/>
  <w16cid:commentId w16cid:paraId="47E37FEB" w16cid:durableId="25B38C56"/>
  <w16cid:commentId w16cid:paraId="1634E6F3" w16cid:durableId="25B38C66"/>
  <w16cid:commentId w16cid:paraId="7B588A20" w16cid:durableId="25B38ECC"/>
  <w16cid:commentId w16cid:paraId="133C8DAA" w16cid:durableId="25B4149A"/>
  <w16cid:commentId w16cid:paraId="22901F81" w16cid:durableId="25B41530"/>
  <w16cid:commentId w16cid:paraId="57ED989A" w16cid:durableId="25B4268C"/>
  <w16cid:commentId w16cid:paraId="0F446E06" w16cid:durableId="25B43278"/>
  <w16cid:commentId w16cid:paraId="51BEAC5E" w16cid:durableId="25B43289"/>
  <w16cid:commentId w16cid:paraId="06D80653" w16cid:durableId="25B45980"/>
  <w16cid:commentId w16cid:paraId="3ECE645F" w16cid:durableId="25B47105"/>
  <w16cid:commentId w16cid:paraId="53A76B42" w16cid:durableId="25B4711D"/>
  <w16cid:commentId w16cid:paraId="1649469C" w16cid:durableId="25B47A8E"/>
  <w16cid:commentId w16cid:paraId="2135F018" w16cid:durableId="25B47BD9"/>
  <w16cid:commentId w16cid:paraId="736D99C8" w16cid:durableId="25B47C25"/>
  <w16cid:commentId w16cid:paraId="5A62929D" w16cid:durableId="25B486BC"/>
  <w16cid:commentId w16cid:paraId="5035F43C" w16cid:durableId="25B48B8F"/>
  <w16cid:commentId w16cid:paraId="296D3032" w16cid:durableId="25B4A5A4"/>
  <w16cid:commentId w16cid:paraId="39382DB3" w16cid:durableId="25B4AD04"/>
  <w16cid:commentId w16cid:paraId="0E404DEA" w16cid:durableId="25B4BCD9"/>
  <w16cid:commentId w16cid:paraId="3915F58A" w16cid:durableId="25B4B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0E83C" w14:textId="77777777" w:rsidR="00310BEE" w:rsidRDefault="00310BEE" w:rsidP="0025130B">
      <w:r>
        <w:separator/>
      </w:r>
    </w:p>
  </w:endnote>
  <w:endnote w:type="continuationSeparator" w:id="0">
    <w:p w14:paraId="129E9483" w14:textId="77777777" w:rsidR="00310BEE" w:rsidRDefault="00310BEE" w:rsidP="00251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8EF71" w14:textId="77777777" w:rsidR="00310BEE" w:rsidRDefault="00310BEE" w:rsidP="0025130B">
      <w:r>
        <w:separator/>
      </w:r>
    </w:p>
  </w:footnote>
  <w:footnote w:type="continuationSeparator" w:id="0">
    <w:p w14:paraId="6647F7A3" w14:textId="77777777" w:rsidR="00310BEE" w:rsidRDefault="00310BEE" w:rsidP="0025130B">
      <w:r>
        <w:continuationSeparator/>
      </w:r>
    </w:p>
  </w:footnote>
  <w:footnote w:id="1">
    <w:p w14:paraId="527CBD95" w14:textId="77777777" w:rsidR="002B4BBA" w:rsidRPr="0025130B" w:rsidRDefault="002B4BBA" w:rsidP="002B4BBA">
      <w:pPr>
        <w:pStyle w:val="FootnoteText"/>
        <w:rPr>
          <w:lang w:val="en-US"/>
        </w:rPr>
      </w:pPr>
      <w:r>
        <w:rPr>
          <w:rStyle w:val="FootnoteReference"/>
        </w:rPr>
        <w:footnoteRef/>
      </w:r>
      <w:r>
        <w:t xml:space="preserve"> </w:t>
      </w:r>
      <w:r w:rsidRPr="0025130B">
        <w:rPr>
          <w:lang w:val="en-US"/>
        </w:rPr>
        <w:t>A</w:t>
      </w:r>
      <w:r>
        <w:t xml:space="preserve"> detailed analysis of these variables can be found in Section </w:t>
      </w:r>
      <w:r>
        <w:rPr>
          <w:i/>
          <w:iCs/>
        </w:rPr>
        <w:t>Intention &amp; Agency</w:t>
      </w:r>
      <w:r w:rsidRPr="0025130B">
        <w:rPr>
          <w:i/>
          <w:iCs/>
          <w:lang w:val="en-US"/>
        </w:rPr>
        <w:t>.</w:t>
      </w:r>
    </w:p>
  </w:footnote>
  <w:footnote w:id="2">
    <w:p w14:paraId="6C84B66E" w14:textId="738CE722" w:rsidR="00AB23A3" w:rsidRPr="00FF518E" w:rsidRDefault="00AB23A3" w:rsidP="00AB23A3">
      <w:pPr>
        <w:pStyle w:val="FootnoteText"/>
        <w:rPr>
          <w:lang w:val="en-US"/>
        </w:rPr>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 as well as the </w:t>
      </w:r>
      <w:proofErr w:type="gramStart"/>
      <w:r>
        <w:rPr>
          <w:lang w:val="en-US"/>
        </w:rPr>
        <w:t>often non-linear</w:t>
      </w:r>
      <w:proofErr w:type="gramEnd"/>
      <w:r>
        <w:rPr>
          <w:lang w:val="en-US"/>
        </w:rPr>
        <w:t xml:space="preserve"> relationships between variables, Spearman correlation chosen to be the method to be applied in most cases in the analysis of the survey. The correlation coefficient will be noted </w:t>
      </w:r>
      <w:r>
        <w:rPr>
          <w:lang w:val="en-US"/>
        </w:rPr>
        <w:t xml:space="preserve">with </w:t>
      </w:r>
      <w:r>
        <w:rPr>
          <w:lang w:val="en-US"/>
        </w:rPr>
        <w:t xml:space="preserve">the </w:t>
      </w:r>
      <w:r>
        <w:rPr>
          <w:lang w:val="en-US"/>
        </w:rPr>
        <w:t>English spelling of th</w:t>
      </w:r>
      <w:r w:rsidR="00FF518E">
        <w:rPr>
          <w:lang w:val="en-US"/>
        </w:rPr>
        <w:t>e</w:t>
      </w:r>
      <w:r>
        <w:rPr>
          <w:lang w:val="en-US"/>
        </w:rPr>
        <w:t xml:space="preserve"> </w:t>
      </w:r>
      <w:r>
        <w:rPr>
          <w:lang w:val="en-US"/>
        </w:rPr>
        <w:t xml:space="preserve">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as </w:t>
      </w:r>
      <w:r w:rsidRPr="00AB23A3">
        <w:rPr>
          <w:b/>
          <w:bCs/>
          <w:lang w:val="en-US"/>
        </w:rPr>
        <w:t>rho</w:t>
      </w:r>
      <w:r>
        <w:rPr>
          <w:lang w:val="en-US"/>
        </w:rPr>
        <w:t>.</w:t>
      </w:r>
      <w:r>
        <w:rPr>
          <w:lang w:val="en-US"/>
        </w:rPr>
        <w:t xml:space="preserve"> The reason for the decision regarding the presentation of </w:t>
      </w:r>
      <w:r w:rsidRPr="0072021A">
        <w:rPr>
          <w:b/>
          <w:bCs/>
          <w:lang w:val="en-US"/>
        </w:rPr>
        <w:t>ρ</w:t>
      </w:r>
      <w:r>
        <w:rPr>
          <w:b/>
          <w:bCs/>
          <w:lang w:val="en-US"/>
        </w:rPr>
        <w:t xml:space="preserve"> </w:t>
      </w:r>
      <w:r>
        <w:rPr>
          <w:lang w:val="en-US"/>
        </w:rPr>
        <w:t xml:space="preserve">is to draw a clear distinction between </w:t>
      </w:r>
      <w:r w:rsidR="00FF518E" w:rsidRPr="0072021A">
        <w:rPr>
          <w:b/>
          <w:bCs/>
          <w:lang w:val="en-US"/>
        </w:rPr>
        <w:t>ρ</w:t>
      </w:r>
      <w:r w:rsidR="00FF518E">
        <w:rPr>
          <w:b/>
          <w:bCs/>
          <w:lang w:val="en-US"/>
        </w:rPr>
        <w:t xml:space="preserve"> (rho) </w:t>
      </w:r>
      <w:r w:rsidR="00FF518E">
        <w:rPr>
          <w:lang w:val="en-US"/>
        </w:rPr>
        <w:t xml:space="preserve">and </w:t>
      </w:r>
      <w:r w:rsidR="00FF518E">
        <w:rPr>
          <w:b/>
          <w:bCs/>
          <w:lang w:val="en-US"/>
        </w:rPr>
        <w:t xml:space="preserve">p </w:t>
      </w:r>
      <w:r w:rsidR="00FF518E">
        <w:rPr>
          <w:lang w:val="en-US"/>
        </w:rPr>
        <w:t xml:space="preserve">which will be also often mentioned in the parentheses as in </w:t>
      </w:r>
      <w:r w:rsidR="00FF518E">
        <w:rPr>
          <w:b/>
          <w:bCs/>
          <w:lang w:val="en-US"/>
        </w:rPr>
        <w:t>p-value</w:t>
      </w:r>
      <w:r w:rsidR="00FF518E">
        <w:rPr>
          <w:lang w:val="en-US"/>
        </w:rPr>
        <w:t>.</w:t>
      </w:r>
    </w:p>
  </w:footnote>
  <w:footnote w:id="3">
    <w:p w14:paraId="5DEFCC57" w14:textId="2AC62816" w:rsidR="009A27E1" w:rsidRPr="009A27E1" w:rsidRDefault="009A27E1">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w:t>
      </w:r>
    </w:p>
  </w:footnote>
  <w:footnote w:id="4">
    <w:p w14:paraId="54DCC31E" w14:textId="19035597" w:rsidR="00776E92" w:rsidRDefault="00776E92" w:rsidP="00776E92">
      <w:pPr>
        <w:pStyle w:val="FootnoteText"/>
      </w:pPr>
      <w:r>
        <w:rPr>
          <w:rStyle w:val="FootnoteReference"/>
        </w:rPr>
        <w:footnoteRef/>
      </w:r>
      <w:r>
        <w:t xml:space="preserve"> </w:t>
      </w:r>
      <w:r>
        <w:t xml:space="preserve">Results of the pairwise comparisons using Wilcoxon rank sum test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0027131F" w:rsidRPr="0027131F">
        <w:rPr>
          <w:lang w:val="en-US"/>
        </w:rPr>
        <w:t xml:space="preserve">in </w:t>
      </w:r>
      <w:r w:rsidR="0027131F">
        <w:rPr>
          <w:lang w:val="en-US"/>
        </w:rPr>
        <w:t xml:space="preserve">comparison </w:t>
      </w:r>
      <w:r>
        <w:t>with both of the other domains</w:t>
      </w:r>
    </w:p>
  </w:footnote>
  <w:footnote w:id="5">
    <w:p w14:paraId="0ABDCD1A" w14:textId="715C7DB7" w:rsidR="00442EA7" w:rsidRPr="00442EA7" w:rsidRDefault="00442EA7">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 </w:t>
      </w:r>
      <w:r w:rsidRPr="00442EA7">
        <w:rPr>
          <w:i/>
          <w:iCs/>
          <w:lang w:val="en-US"/>
        </w:rPr>
        <w:t>Outcome</w:t>
      </w:r>
      <w:r>
        <w:rPr>
          <w:i/>
          <w:iCs/>
          <w:lang w:val="en-US"/>
        </w:rPr>
        <w:t>-</w:t>
      </w:r>
      <w:r w:rsidRPr="00442EA7">
        <w:rPr>
          <w:i/>
          <w:iCs/>
          <w:lang w:val="en-US"/>
        </w:rPr>
        <w:t>orientation</w:t>
      </w:r>
      <w:r>
        <w:rPr>
          <w:i/>
          <w:iCs/>
          <w:lang w:val="en-US"/>
        </w:rPr>
        <w:t>.</w:t>
      </w:r>
    </w:p>
  </w:footnote>
  <w:footnote w:id="6">
    <w:p w14:paraId="41E029DC" w14:textId="77777777" w:rsidR="00E62B25" w:rsidRPr="00F80B8C" w:rsidRDefault="00E62B25" w:rsidP="00E62B25">
      <w:pPr>
        <w:pStyle w:val="FootnoteText"/>
        <w:rPr>
          <w:lang w:val="en-US"/>
        </w:rPr>
      </w:pPr>
      <w:r>
        <w:rPr>
          <w:rStyle w:val="FootnoteReference"/>
        </w:rPr>
        <w:footnoteRef/>
      </w:r>
      <w:r>
        <w:t xml:space="preserve"> </w:t>
      </w:r>
      <w:r>
        <w:fldChar w:fldCharType="begin"/>
      </w:r>
      <w:r>
        <w:instrText xml:space="preserve"> ADDIN ZOTERO_ITEM CSL_CITATION {"citationID":"ozdpibl4","properties":{"formattedCitation":"Cargo and Mercer, \\uc0\\u8216{}The Value and Challenges of Participatory Research\\uc0\\u8217{}.","plainCitation":"Cargo and Mercer, ‘The Value and Challenges of Participatory Research’.","noteIndex":6},"citationItems":[{"id":12126,"uris":["http://zotero.org/users/4645365/items/WPXD3F4Y"],"uri":["http://zotero.org/users/4645365/items/WPXD3F4Y"],"itemData":{"id":12126,"type":"article-journal","abstract":"The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7">
    <w:p w14:paraId="7A262989" w14:textId="133347DB" w:rsidR="00E34561" w:rsidRPr="00E34561" w:rsidRDefault="00E34561">
      <w:pPr>
        <w:pStyle w:val="FootnoteText"/>
        <w:rPr>
          <w:lang w:val="en-US"/>
        </w:rPr>
      </w:pPr>
      <w:r>
        <w:rPr>
          <w:rStyle w:val="FootnoteReference"/>
        </w:rPr>
        <w:footnoteRef/>
      </w:r>
      <w:r>
        <w:t xml:space="preserve"> </w:t>
      </w:r>
      <w:r w:rsidRPr="00E34561">
        <w:rPr>
          <w:lang w:val="en-US"/>
        </w:rPr>
        <w:t xml:space="preserve">The concept of scalability has been </w:t>
      </w:r>
      <w:r>
        <w:rPr>
          <w:lang w:val="en-US"/>
        </w:rPr>
        <w:t>operationalized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w:t>
      </w:r>
      <w:r w:rsidR="00316CBB">
        <w:rPr>
          <w:lang w:val="en-US"/>
        </w:rPr>
        <w:t xml:space="preserve"> forms of scalability the responses under different categories were highly similar.</w:t>
      </w:r>
    </w:p>
  </w:footnote>
  <w:footnote w:id="8">
    <w:p w14:paraId="0DB95AF7" w14:textId="59AFBEDE" w:rsidR="00D942A2" w:rsidRDefault="00D942A2">
      <w:pPr>
        <w:pStyle w:val="FootnoteText"/>
        <w:rPr>
          <w:lang w:val="de-DE"/>
        </w:rPr>
      </w:pPr>
      <w:r>
        <w:rPr>
          <w:rStyle w:val="FootnoteReference"/>
        </w:rPr>
        <w:footnoteRef/>
      </w:r>
      <w:r>
        <w:t xml:space="preserve"> </w:t>
      </w:r>
      <w:proofErr w:type="spellStart"/>
      <w:r>
        <w:rPr>
          <w:lang w:val="de-DE"/>
        </w:rPr>
        <w:t>Noi</w:t>
      </w:r>
      <w:proofErr w:type="spellEnd"/>
      <w:r>
        <w:rPr>
          <w:lang w:val="de-DE"/>
        </w:rPr>
        <w:t xml:space="preserve">: Nature </w:t>
      </w:r>
      <w:proofErr w:type="spellStart"/>
      <w:r>
        <w:rPr>
          <w:lang w:val="de-DE"/>
        </w:rPr>
        <w:t>of</w:t>
      </w:r>
      <w:proofErr w:type="spellEnd"/>
      <w:r>
        <w:rPr>
          <w:lang w:val="de-DE"/>
        </w:rPr>
        <w:t xml:space="preserve"> Involvement.</w:t>
      </w:r>
    </w:p>
    <w:p w14:paraId="463A3951" w14:textId="26CCD23E" w:rsidR="00D942A2" w:rsidRPr="00D942A2" w:rsidRDefault="00D942A2">
      <w:pPr>
        <w:pStyle w:val="FootnoteText"/>
        <w:rPr>
          <w:lang w:val="de-DE"/>
        </w:rPr>
      </w:pPr>
      <w:proofErr w:type="spellStart"/>
      <w:r>
        <w:rPr>
          <w:lang w:val="de-DE"/>
        </w:rPr>
        <w:t>KoC</w:t>
      </w:r>
      <w:proofErr w:type="spellEnd"/>
      <w:r>
        <w:rPr>
          <w:lang w:val="de-DE"/>
        </w:rPr>
        <w:t xml:space="preserve">: Kind </w:t>
      </w:r>
      <w:proofErr w:type="spellStart"/>
      <w:r>
        <w:rPr>
          <w:lang w:val="de-DE"/>
        </w:rPr>
        <w:t>of</w:t>
      </w:r>
      <w:proofErr w:type="spellEnd"/>
      <w:r>
        <w:rPr>
          <w:lang w:val="de-DE"/>
        </w:rPr>
        <w:t xml:space="preserve"> Change.</w:t>
      </w:r>
    </w:p>
  </w:footnote>
  <w:footnote w:id="9">
    <w:p w14:paraId="23BBBAA5" w14:textId="391536C0" w:rsidR="003D71CB" w:rsidRPr="003D71CB" w:rsidRDefault="003D71CB">
      <w:pPr>
        <w:pStyle w:val="FootnoteText"/>
        <w:rPr>
          <w:lang w:val="en-US"/>
        </w:rPr>
      </w:pPr>
      <w:r>
        <w:rPr>
          <w:rStyle w:val="FootnoteReference"/>
        </w:rPr>
        <w:footnoteRef/>
      </w:r>
      <w:r>
        <w:t xml:space="preserve"> </w:t>
      </w:r>
      <w:r>
        <w:fldChar w:fldCharType="begin"/>
      </w:r>
      <w:r>
        <w:instrText xml:space="preserve"> ADDIN ZOTERO_ITEM CSL_CITATION {"citationID":"lBAIjfR1","properties":{"formattedCitation":"Lu et al., \\uc0\\u8216{}Feature Selection Using Principal Feature Analysis\\uc0\\u8217{}.","plainCitation":"Lu et al., ‘Feature Selection Using Principal Feature Analysis’.","noteIndex":9},"citationItems":[{"id":12024,"uris":["http://zotero.org/groups/551660/items/8YAVRUKV"],"uri":["http://zotero.org/groups/551660/items/8YAVRUKV"],"itemData":{"id":12024,"type":"paper-conference","container-title":"Proceedings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Sean"},{"family":"Tian","given":"Qi"}],"accessed":{"date-parts":[["2022",1,27]]},"issued":{"date-parts":[["2007"]]},"citation-key":"luFeatureSelectionUsing2007"}}],"schema":"https://github.com/citation-style-language/schema/raw/master/csl-citation.json"} </w:instrText>
      </w:r>
      <w:r>
        <w:fldChar w:fldCharType="separate"/>
      </w:r>
      <w:r w:rsidRPr="003D71CB">
        <w:rPr>
          <w:rFonts w:ascii="Calibri" w:cs="Calibri"/>
          <w:lang w:val="en-GB"/>
        </w:rPr>
        <w:t>Lu et al., ‘Feature Selection Using Principal Feature Analysis’.</w:t>
      </w:r>
      <w:r>
        <w:fldChar w:fldCharType="end"/>
      </w:r>
      <w:r w:rsidRPr="003D71CB">
        <w:rPr>
          <w:lang w:val="en-US"/>
        </w:rPr>
        <w:t xml:space="preserve"> </w:t>
      </w:r>
    </w:p>
  </w:footnote>
  <w:footnote w:id="10">
    <w:p w14:paraId="51EA8209" w14:textId="0982C252" w:rsidR="00667B53" w:rsidRPr="00667B53" w:rsidRDefault="00667B53">
      <w:pPr>
        <w:pStyle w:val="FootnoteText"/>
        <w:rPr>
          <w:lang w:val="en-US"/>
        </w:rPr>
      </w:pPr>
      <w:r>
        <w:rPr>
          <w:rStyle w:val="FootnoteReference"/>
        </w:rPr>
        <w:footnoteRef/>
      </w:r>
      <w:r>
        <w:t xml:space="preserve"> </w:t>
      </w:r>
      <w:r w:rsidRPr="00667B53">
        <w:rPr>
          <w:lang w:val="en-US"/>
        </w:rPr>
        <w:t>Features of each model have been</w:t>
      </w:r>
      <w:r>
        <w:rPr>
          <w:lang w:val="en-US"/>
        </w:rPr>
        <w:t xml:space="preserve"> scaled according to the variance they’ve explained.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C3"/>
    <w:rsid w:val="00010448"/>
    <w:rsid w:val="00012D71"/>
    <w:rsid w:val="00013465"/>
    <w:rsid w:val="00024B47"/>
    <w:rsid w:val="00034A00"/>
    <w:rsid w:val="00043542"/>
    <w:rsid w:val="00043F3F"/>
    <w:rsid w:val="00061887"/>
    <w:rsid w:val="00071801"/>
    <w:rsid w:val="00076820"/>
    <w:rsid w:val="00083E03"/>
    <w:rsid w:val="00086662"/>
    <w:rsid w:val="00096AF0"/>
    <w:rsid w:val="000B0B12"/>
    <w:rsid w:val="000D5503"/>
    <w:rsid w:val="000E4EE2"/>
    <w:rsid w:val="000E5EF4"/>
    <w:rsid w:val="000F4A3A"/>
    <w:rsid w:val="000F55EB"/>
    <w:rsid w:val="00126803"/>
    <w:rsid w:val="00135B3C"/>
    <w:rsid w:val="001435CB"/>
    <w:rsid w:val="00174485"/>
    <w:rsid w:val="001747B5"/>
    <w:rsid w:val="00196ED8"/>
    <w:rsid w:val="001B0AE2"/>
    <w:rsid w:val="001B1D1E"/>
    <w:rsid w:val="001B35F4"/>
    <w:rsid w:val="001E41D0"/>
    <w:rsid w:val="00203667"/>
    <w:rsid w:val="002231BA"/>
    <w:rsid w:val="00234440"/>
    <w:rsid w:val="00245D56"/>
    <w:rsid w:val="0025130B"/>
    <w:rsid w:val="0025349A"/>
    <w:rsid w:val="0025729A"/>
    <w:rsid w:val="0027131F"/>
    <w:rsid w:val="002960C7"/>
    <w:rsid w:val="002B4BBA"/>
    <w:rsid w:val="002C5ED5"/>
    <w:rsid w:val="002D046D"/>
    <w:rsid w:val="002E0B24"/>
    <w:rsid w:val="00310BEE"/>
    <w:rsid w:val="00316CBB"/>
    <w:rsid w:val="00323F64"/>
    <w:rsid w:val="003346E4"/>
    <w:rsid w:val="003407A0"/>
    <w:rsid w:val="00342E75"/>
    <w:rsid w:val="003859BF"/>
    <w:rsid w:val="00386305"/>
    <w:rsid w:val="00395644"/>
    <w:rsid w:val="003A19BF"/>
    <w:rsid w:val="003A30C1"/>
    <w:rsid w:val="003A65BD"/>
    <w:rsid w:val="003B53AA"/>
    <w:rsid w:val="003D71CB"/>
    <w:rsid w:val="003E220F"/>
    <w:rsid w:val="00403430"/>
    <w:rsid w:val="00405063"/>
    <w:rsid w:val="00431EF4"/>
    <w:rsid w:val="00432A4A"/>
    <w:rsid w:val="00442EA7"/>
    <w:rsid w:val="00445659"/>
    <w:rsid w:val="00447F2E"/>
    <w:rsid w:val="00454860"/>
    <w:rsid w:val="00463F69"/>
    <w:rsid w:val="004706A7"/>
    <w:rsid w:val="00471FE2"/>
    <w:rsid w:val="0047697E"/>
    <w:rsid w:val="00486FBD"/>
    <w:rsid w:val="004900A0"/>
    <w:rsid w:val="004C5D5B"/>
    <w:rsid w:val="00505FC0"/>
    <w:rsid w:val="00513E3B"/>
    <w:rsid w:val="005160F1"/>
    <w:rsid w:val="005215C9"/>
    <w:rsid w:val="00537E5A"/>
    <w:rsid w:val="0054320E"/>
    <w:rsid w:val="00560A20"/>
    <w:rsid w:val="005657D2"/>
    <w:rsid w:val="00570F11"/>
    <w:rsid w:val="0058385D"/>
    <w:rsid w:val="00592CA5"/>
    <w:rsid w:val="005D5901"/>
    <w:rsid w:val="005F0A05"/>
    <w:rsid w:val="00603BCA"/>
    <w:rsid w:val="006040AA"/>
    <w:rsid w:val="00604EDC"/>
    <w:rsid w:val="006057E0"/>
    <w:rsid w:val="00607969"/>
    <w:rsid w:val="00632281"/>
    <w:rsid w:val="00637308"/>
    <w:rsid w:val="00643698"/>
    <w:rsid w:val="006569DE"/>
    <w:rsid w:val="00657C89"/>
    <w:rsid w:val="006647D0"/>
    <w:rsid w:val="00665517"/>
    <w:rsid w:val="00667B53"/>
    <w:rsid w:val="00675CDA"/>
    <w:rsid w:val="006A4FC7"/>
    <w:rsid w:val="006A50B7"/>
    <w:rsid w:val="006A56BC"/>
    <w:rsid w:val="006B0C99"/>
    <w:rsid w:val="006B7ECC"/>
    <w:rsid w:val="006E2F92"/>
    <w:rsid w:val="006F3D9A"/>
    <w:rsid w:val="007127F9"/>
    <w:rsid w:val="0072021A"/>
    <w:rsid w:val="0072533E"/>
    <w:rsid w:val="00744790"/>
    <w:rsid w:val="0075479A"/>
    <w:rsid w:val="00772E21"/>
    <w:rsid w:val="00776E92"/>
    <w:rsid w:val="007770FE"/>
    <w:rsid w:val="00783DA8"/>
    <w:rsid w:val="00797C2E"/>
    <w:rsid w:val="007A752D"/>
    <w:rsid w:val="007A7550"/>
    <w:rsid w:val="007C16D4"/>
    <w:rsid w:val="007D27A8"/>
    <w:rsid w:val="008128A0"/>
    <w:rsid w:val="00834BD5"/>
    <w:rsid w:val="0084234B"/>
    <w:rsid w:val="00843967"/>
    <w:rsid w:val="00860C84"/>
    <w:rsid w:val="0087355D"/>
    <w:rsid w:val="00884E6D"/>
    <w:rsid w:val="008851BB"/>
    <w:rsid w:val="008A42C1"/>
    <w:rsid w:val="008C59DE"/>
    <w:rsid w:val="008E090B"/>
    <w:rsid w:val="008E7059"/>
    <w:rsid w:val="008F13A7"/>
    <w:rsid w:val="008F2004"/>
    <w:rsid w:val="00920C35"/>
    <w:rsid w:val="00926B18"/>
    <w:rsid w:val="0093414D"/>
    <w:rsid w:val="00995764"/>
    <w:rsid w:val="009A063C"/>
    <w:rsid w:val="009A27E1"/>
    <w:rsid w:val="009B4226"/>
    <w:rsid w:val="009C061F"/>
    <w:rsid w:val="009C06CB"/>
    <w:rsid w:val="009E7120"/>
    <w:rsid w:val="009F79A2"/>
    <w:rsid w:val="00A14774"/>
    <w:rsid w:val="00A16A02"/>
    <w:rsid w:val="00A21343"/>
    <w:rsid w:val="00A7551B"/>
    <w:rsid w:val="00A7610E"/>
    <w:rsid w:val="00A825A3"/>
    <w:rsid w:val="00A972F5"/>
    <w:rsid w:val="00AB03C1"/>
    <w:rsid w:val="00AB23A3"/>
    <w:rsid w:val="00AC0DD7"/>
    <w:rsid w:val="00AD0AC3"/>
    <w:rsid w:val="00B253E0"/>
    <w:rsid w:val="00B410A1"/>
    <w:rsid w:val="00B53865"/>
    <w:rsid w:val="00BA3D9D"/>
    <w:rsid w:val="00BB6E71"/>
    <w:rsid w:val="00BB74EF"/>
    <w:rsid w:val="00BC3252"/>
    <w:rsid w:val="00BC6514"/>
    <w:rsid w:val="00BD030B"/>
    <w:rsid w:val="00BD1A87"/>
    <w:rsid w:val="00C32D8E"/>
    <w:rsid w:val="00C37613"/>
    <w:rsid w:val="00C76E5C"/>
    <w:rsid w:val="00C839E1"/>
    <w:rsid w:val="00C840D7"/>
    <w:rsid w:val="00C85032"/>
    <w:rsid w:val="00CA41FF"/>
    <w:rsid w:val="00CA47E5"/>
    <w:rsid w:val="00CB3A35"/>
    <w:rsid w:val="00CC2EA5"/>
    <w:rsid w:val="00CC3DAA"/>
    <w:rsid w:val="00D14E94"/>
    <w:rsid w:val="00D1574B"/>
    <w:rsid w:val="00D16794"/>
    <w:rsid w:val="00D242FF"/>
    <w:rsid w:val="00D27FBC"/>
    <w:rsid w:val="00D32DB6"/>
    <w:rsid w:val="00D40756"/>
    <w:rsid w:val="00D71BC8"/>
    <w:rsid w:val="00D942A2"/>
    <w:rsid w:val="00DB2FE5"/>
    <w:rsid w:val="00DC57E8"/>
    <w:rsid w:val="00DC6490"/>
    <w:rsid w:val="00DF1FE9"/>
    <w:rsid w:val="00DF5F57"/>
    <w:rsid w:val="00E021E2"/>
    <w:rsid w:val="00E07F9E"/>
    <w:rsid w:val="00E17035"/>
    <w:rsid w:val="00E208EB"/>
    <w:rsid w:val="00E210C8"/>
    <w:rsid w:val="00E2705C"/>
    <w:rsid w:val="00E31116"/>
    <w:rsid w:val="00E34561"/>
    <w:rsid w:val="00E364F8"/>
    <w:rsid w:val="00E42659"/>
    <w:rsid w:val="00E535A8"/>
    <w:rsid w:val="00E57B7B"/>
    <w:rsid w:val="00E62B25"/>
    <w:rsid w:val="00E946A0"/>
    <w:rsid w:val="00E97060"/>
    <w:rsid w:val="00EA67FA"/>
    <w:rsid w:val="00EB1D8D"/>
    <w:rsid w:val="00EC0DD3"/>
    <w:rsid w:val="00F14BC2"/>
    <w:rsid w:val="00F35BE7"/>
    <w:rsid w:val="00F43F97"/>
    <w:rsid w:val="00F56A15"/>
    <w:rsid w:val="00F61EC3"/>
    <w:rsid w:val="00F62DC2"/>
    <w:rsid w:val="00F8083D"/>
    <w:rsid w:val="00F80B8C"/>
    <w:rsid w:val="00FA0254"/>
    <w:rsid w:val="00FB421F"/>
    <w:rsid w:val="00FC531C"/>
    <w:rsid w:val="00FD037C"/>
    <w:rsid w:val="00FF2BA4"/>
    <w:rsid w:val="00FF518E"/>
    <w:rsid w:val="00FF52F7"/>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222B"/>
  <w15:chartTrackingRefBased/>
  <w15:docId w15:val="{01F081B7-B359-0C45-A752-DC5CF997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30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25130B"/>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A16A0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16A0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6A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6A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6A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6A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A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130B"/>
    <w:rPr>
      <w:rFonts w:asciiTheme="majorHAnsi" w:eastAsiaTheme="majorEastAsia" w:hAnsiTheme="majorHAnsi" w:cstheme="majorBidi"/>
      <w:b/>
      <w:bCs/>
      <w:color w:val="4472C4" w:themeColor="accent1"/>
      <w:sz w:val="28"/>
      <w:szCs w:val="28"/>
      <w:lang w:val="en-US"/>
    </w:rPr>
  </w:style>
  <w:style w:type="paragraph" w:styleId="BodyText">
    <w:name w:val="Body Text"/>
    <w:basedOn w:val="Normal"/>
    <w:link w:val="BodyTextChar"/>
    <w:qFormat/>
    <w:rsid w:val="0025130B"/>
    <w:pPr>
      <w:spacing w:before="180" w:after="180"/>
    </w:pPr>
    <w:rPr>
      <w:lang w:val="en-US"/>
    </w:rPr>
  </w:style>
  <w:style w:type="character" w:customStyle="1" w:styleId="BodyTextChar">
    <w:name w:val="Body Text Char"/>
    <w:basedOn w:val="DefaultParagraphFont"/>
    <w:link w:val="BodyText"/>
    <w:rsid w:val="0025130B"/>
    <w:rPr>
      <w:lang w:val="en-US"/>
    </w:rPr>
  </w:style>
  <w:style w:type="paragraph" w:customStyle="1" w:styleId="FirstParagraph">
    <w:name w:val="First Paragraph"/>
    <w:basedOn w:val="BodyText"/>
    <w:next w:val="BodyText"/>
    <w:qFormat/>
    <w:rsid w:val="0025130B"/>
  </w:style>
  <w:style w:type="paragraph" w:styleId="FootnoteText">
    <w:name w:val="footnote text"/>
    <w:basedOn w:val="Normal"/>
    <w:link w:val="FootnoteTextChar"/>
    <w:uiPriority w:val="9"/>
    <w:unhideWhenUsed/>
    <w:qFormat/>
    <w:rsid w:val="0025130B"/>
    <w:rPr>
      <w:sz w:val="20"/>
      <w:szCs w:val="20"/>
    </w:rPr>
  </w:style>
  <w:style w:type="character" w:customStyle="1" w:styleId="FootnoteTextChar">
    <w:name w:val="Footnote Text Char"/>
    <w:basedOn w:val="DefaultParagraphFont"/>
    <w:link w:val="FootnoteText"/>
    <w:uiPriority w:val="99"/>
    <w:semiHidden/>
    <w:rsid w:val="0025130B"/>
    <w:rPr>
      <w:sz w:val="20"/>
      <w:szCs w:val="20"/>
    </w:rPr>
  </w:style>
  <w:style w:type="character" w:styleId="FootnoteReference">
    <w:name w:val="footnote reference"/>
    <w:basedOn w:val="DefaultParagraphFont"/>
    <w:unhideWhenUsed/>
    <w:rsid w:val="0025130B"/>
    <w:rPr>
      <w:vertAlign w:val="superscript"/>
    </w:rPr>
  </w:style>
  <w:style w:type="character" w:customStyle="1" w:styleId="Heading1Char">
    <w:name w:val="Heading 1 Char"/>
    <w:basedOn w:val="DefaultParagraphFont"/>
    <w:link w:val="Heading1"/>
    <w:uiPriority w:val="9"/>
    <w:rsid w:val="0025130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D71BC8"/>
    <w:rPr>
      <w:sz w:val="16"/>
      <w:szCs w:val="16"/>
    </w:rPr>
  </w:style>
  <w:style w:type="paragraph" w:styleId="CommentText">
    <w:name w:val="annotation text"/>
    <w:basedOn w:val="Normal"/>
    <w:link w:val="CommentTextChar"/>
    <w:uiPriority w:val="99"/>
    <w:semiHidden/>
    <w:unhideWhenUsed/>
    <w:rsid w:val="00D71BC8"/>
    <w:rPr>
      <w:sz w:val="20"/>
      <w:szCs w:val="20"/>
    </w:rPr>
  </w:style>
  <w:style w:type="character" w:customStyle="1" w:styleId="CommentTextChar">
    <w:name w:val="Comment Text Char"/>
    <w:basedOn w:val="DefaultParagraphFont"/>
    <w:link w:val="CommentText"/>
    <w:uiPriority w:val="99"/>
    <w:semiHidden/>
    <w:rsid w:val="00D71BC8"/>
    <w:rPr>
      <w:sz w:val="20"/>
      <w:szCs w:val="20"/>
    </w:rPr>
  </w:style>
  <w:style w:type="paragraph" w:styleId="CommentSubject">
    <w:name w:val="annotation subject"/>
    <w:basedOn w:val="CommentText"/>
    <w:next w:val="CommentText"/>
    <w:link w:val="CommentSubjectChar"/>
    <w:uiPriority w:val="99"/>
    <w:semiHidden/>
    <w:unhideWhenUsed/>
    <w:rsid w:val="00D71BC8"/>
    <w:rPr>
      <w:b/>
      <w:bCs/>
    </w:rPr>
  </w:style>
  <w:style w:type="character" w:customStyle="1" w:styleId="CommentSubjectChar">
    <w:name w:val="Comment Subject Char"/>
    <w:basedOn w:val="CommentTextChar"/>
    <w:link w:val="CommentSubject"/>
    <w:uiPriority w:val="99"/>
    <w:semiHidden/>
    <w:rsid w:val="00D71BC8"/>
    <w:rPr>
      <w:b/>
      <w:bCs/>
      <w:sz w:val="20"/>
      <w:szCs w:val="20"/>
    </w:rPr>
  </w:style>
  <w:style w:type="paragraph" w:styleId="Caption">
    <w:name w:val="caption"/>
    <w:basedOn w:val="Normal"/>
    <w:next w:val="Normal"/>
    <w:uiPriority w:val="35"/>
    <w:unhideWhenUsed/>
    <w:qFormat/>
    <w:rsid w:val="006F3D9A"/>
    <w:pPr>
      <w:spacing w:after="200"/>
    </w:pPr>
    <w:rPr>
      <w:i/>
      <w:iCs/>
      <w:color w:val="44546A" w:themeColor="text2"/>
      <w:sz w:val="18"/>
      <w:szCs w:val="18"/>
    </w:rPr>
  </w:style>
  <w:style w:type="character" w:styleId="PlaceholderText">
    <w:name w:val="Placeholder Text"/>
    <w:basedOn w:val="DefaultParagraphFont"/>
    <w:uiPriority w:val="99"/>
    <w:semiHidden/>
    <w:rsid w:val="00AB23A3"/>
    <w:rPr>
      <w:color w:val="808080"/>
    </w:rPr>
  </w:style>
  <w:style w:type="character" w:customStyle="1" w:styleId="Heading3Char">
    <w:name w:val="Heading 3 Char"/>
    <w:basedOn w:val="DefaultParagraphFont"/>
    <w:link w:val="Heading3"/>
    <w:uiPriority w:val="9"/>
    <w:semiHidden/>
    <w:rsid w:val="00A16A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16A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6A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6A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6A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6A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6A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45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6472">
      <w:bodyDiv w:val="1"/>
      <w:marLeft w:val="0"/>
      <w:marRight w:val="0"/>
      <w:marTop w:val="0"/>
      <w:marBottom w:val="0"/>
      <w:divBdr>
        <w:top w:val="none" w:sz="0" w:space="0" w:color="auto"/>
        <w:left w:val="none" w:sz="0" w:space="0" w:color="auto"/>
        <w:bottom w:val="none" w:sz="0" w:space="0" w:color="auto"/>
        <w:right w:val="none" w:sz="0" w:space="0" w:color="auto"/>
      </w:divBdr>
    </w:div>
    <w:div w:id="309017551">
      <w:bodyDiv w:val="1"/>
      <w:marLeft w:val="0"/>
      <w:marRight w:val="0"/>
      <w:marTop w:val="0"/>
      <w:marBottom w:val="0"/>
      <w:divBdr>
        <w:top w:val="none" w:sz="0" w:space="0" w:color="auto"/>
        <w:left w:val="none" w:sz="0" w:space="0" w:color="auto"/>
        <w:bottom w:val="none" w:sz="0" w:space="0" w:color="auto"/>
        <w:right w:val="none" w:sz="0" w:space="0" w:color="auto"/>
      </w:divBdr>
    </w:div>
    <w:div w:id="437915220">
      <w:bodyDiv w:val="1"/>
      <w:marLeft w:val="0"/>
      <w:marRight w:val="0"/>
      <w:marTop w:val="0"/>
      <w:marBottom w:val="0"/>
      <w:divBdr>
        <w:top w:val="none" w:sz="0" w:space="0" w:color="auto"/>
        <w:left w:val="none" w:sz="0" w:space="0" w:color="auto"/>
        <w:bottom w:val="none" w:sz="0" w:space="0" w:color="auto"/>
        <w:right w:val="none" w:sz="0" w:space="0" w:color="auto"/>
      </w:divBdr>
    </w:div>
    <w:div w:id="617024762">
      <w:bodyDiv w:val="1"/>
      <w:marLeft w:val="0"/>
      <w:marRight w:val="0"/>
      <w:marTop w:val="0"/>
      <w:marBottom w:val="0"/>
      <w:divBdr>
        <w:top w:val="none" w:sz="0" w:space="0" w:color="auto"/>
        <w:left w:val="none" w:sz="0" w:space="0" w:color="auto"/>
        <w:bottom w:val="none" w:sz="0" w:space="0" w:color="auto"/>
        <w:right w:val="none" w:sz="0" w:space="0" w:color="auto"/>
      </w:divBdr>
    </w:div>
    <w:div w:id="717050903">
      <w:bodyDiv w:val="1"/>
      <w:marLeft w:val="0"/>
      <w:marRight w:val="0"/>
      <w:marTop w:val="0"/>
      <w:marBottom w:val="0"/>
      <w:divBdr>
        <w:top w:val="none" w:sz="0" w:space="0" w:color="auto"/>
        <w:left w:val="none" w:sz="0" w:space="0" w:color="auto"/>
        <w:bottom w:val="none" w:sz="0" w:space="0" w:color="auto"/>
        <w:right w:val="none" w:sz="0" w:space="0" w:color="auto"/>
      </w:divBdr>
    </w:div>
    <w:div w:id="795488374">
      <w:bodyDiv w:val="1"/>
      <w:marLeft w:val="0"/>
      <w:marRight w:val="0"/>
      <w:marTop w:val="0"/>
      <w:marBottom w:val="0"/>
      <w:divBdr>
        <w:top w:val="none" w:sz="0" w:space="0" w:color="auto"/>
        <w:left w:val="none" w:sz="0" w:space="0" w:color="auto"/>
        <w:bottom w:val="none" w:sz="0" w:space="0" w:color="auto"/>
        <w:right w:val="none" w:sz="0" w:space="0" w:color="auto"/>
      </w:divBdr>
    </w:div>
    <w:div w:id="824079848">
      <w:bodyDiv w:val="1"/>
      <w:marLeft w:val="0"/>
      <w:marRight w:val="0"/>
      <w:marTop w:val="0"/>
      <w:marBottom w:val="0"/>
      <w:divBdr>
        <w:top w:val="none" w:sz="0" w:space="0" w:color="auto"/>
        <w:left w:val="none" w:sz="0" w:space="0" w:color="auto"/>
        <w:bottom w:val="none" w:sz="0" w:space="0" w:color="auto"/>
        <w:right w:val="none" w:sz="0" w:space="0" w:color="auto"/>
      </w:divBdr>
    </w:div>
    <w:div w:id="854072241">
      <w:bodyDiv w:val="1"/>
      <w:marLeft w:val="0"/>
      <w:marRight w:val="0"/>
      <w:marTop w:val="0"/>
      <w:marBottom w:val="0"/>
      <w:divBdr>
        <w:top w:val="none" w:sz="0" w:space="0" w:color="auto"/>
        <w:left w:val="none" w:sz="0" w:space="0" w:color="auto"/>
        <w:bottom w:val="none" w:sz="0" w:space="0" w:color="auto"/>
        <w:right w:val="none" w:sz="0" w:space="0" w:color="auto"/>
      </w:divBdr>
    </w:div>
    <w:div w:id="866873839">
      <w:bodyDiv w:val="1"/>
      <w:marLeft w:val="0"/>
      <w:marRight w:val="0"/>
      <w:marTop w:val="0"/>
      <w:marBottom w:val="0"/>
      <w:divBdr>
        <w:top w:val="none" w:sz="0" w:space="0" w:color="auto"/>
        <w:left w:val="none" w:sz="0" w:space="0" w:color="auto"/>
        <w:bottom w:val="none" w:sz="0" w:space="0" w:color="auto"/>
        <w:right w:val="none" w:sz="0" w:space="0" w:color="auto"/>
      </w:divBdr>
    </w:div>
    <w:div w:id="1138378391">
      <w:bodyDiv w:val="1"/>
      <w:marLeft w:val="0"/>
      <w:marRight w:val="0"/>
      <w:marTop w:val="0"/>
      <w:marBottom w:val="0"/>
      <w:divBdr>
        <w:top w:val="none" w:sz="0" w:space="0" w:color="auto"/>
        <w:left w:val="none" w:sz="0" w:space="0" w:color="auto"/>
        <w:bottom w:val="none" w:sz="0" w:space="0" w:color="auto"/>
        <w:right w:val="none" w:sz="0" w:space="0" w:color="auto"/>
      </w:divBdr>
      <w:divsChild>
        <w:div w:id="1280837461">
          <w:marLeft w:val="480"/>
          <w:marRight w:val="0"/>
          <w:marTop w:val="0"/>
          <w:marBottom w:val="0"/>
          <w:divBdr>
            <w:top w:val="none" w:sz="0" w:space="0" w:color="auto"/>
            <w:left w:val="none" w:sz="0" w:space="0" w:color="auto"/>
            <w:bottom w:val="none" w:sz="0" w:space="0" w:color="auto"/>
            <w:right w:val="none" w:sz="0" w:space="0" w:color="auto"/>
          </w:divBdr>
          <w:divsChild>
            <w:div w:id="4272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1131">
      <w:bodyDiv w:val="1"/>
      <w:marLeft w:val="0"/>
      <w:marRight w:val="0"/>
      <w:marTop w:val="0"/>
      <w:marBottom w:val="0"/>
      <w:divBdr>
        <w:top w:val="none" w:sz="0" w:space="0" w:color="auto"/>
        <w:left w:val="none" w:sz="0" w:space="0" w:color="auto"/>
        <w:bottom w:val="none" w:sz="0" w:space="0" w:color="auto"/>
        <w:right w:val="none" w:sz="0" w:space="0" w:color="auto"/>
      </w:divBdr>
    </w:div>
    <w:div w:id="167309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7" Type="http://schemas.openxmlformats.org/officeDocument/2006/relationships/comments" Target="comment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Pages>19</Pages>
  <Words>3856</Words>
  <Characters>21983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ZSI</Company>
  <LinksUpToDate>false</LinksUpToDate>
  <CharactersWithSpaces>25788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47</cp:revision>
  <dcterms:created xsi:type="dcterms:W3CDTF">2022-02-12T01:10:00Z</dcterms:created>
  <dcterms:modified xsi:type="dcterms:W3CDTF">2022-02-14T08:35:00Z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id="j8LsUFge"/&gt;&lt;style id="http://www.zotero.org/styles/chicago-note-bibliography" locale="en-GB" hasBibliography="1" bibliographyStyleHasBeenSet="0"/&gt;&lt;prefs&gt;&lt;pref name="noteType" value="1"/&gt;&lt;pref n</vt:lpwstr>
  </property>
  <property fmtid="{D5CDD505-2E9C-101B-9397-08002B2CF9AE}" pid="3" name="ZOTERO_PREF_2">
    <vt:lpwstr>ame="fieldType" value="Field"/&gt;&lt;/prefs&gt;&lt;/data&gt;</vt:lpwstr>
  </property>
</Properties>
</file>